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6BD" w:rsidRPr="00B966BD" w:rsidRDefault="00B966BD" w:rsidP="00B966BD">
      <w:pPr>
        <w:spacing w:before="100" w:beforeAutospacing="1" w:after="100" w:afterAutospacing="1" w:line="240" w:lineRule="auto"/>
        <w:rPr>
          <w:rFonts w:ascii="Verdana" w:eastAsia="Times New Roman" w:hAnsi="Verdana" w:cs="Times New Roman"/>
          <w:sz w:val="20"/>
          <w:szCs w:val="20"/>
          <w:lang w:eastAsia="ru-RU"/>
        </w:rPr>
      </w:pPr>
      <w:hyperlink r:id="rId4" w:history="1">
        <w:r w:rsidRPr="00B966BD">
          <w:rPr>
            <w:rFonts w:ascii="Verdana" w:eastAsia="Times New Roman" w:hAnsi="Verdana" w:cs="Times New Roman"/>
            <w:b/>
            <w:bCs/>
            <w:color w:val="FF0000"/>
            <w:sz w:val="20"/>
            <w:u w:val="single"/>
            <w:lang w:eastAsia="ru-RU"/>
          </w:rPr>
          <w:t xml:space="preserve">Изменения на ТП </w:t>
        </w:r>
      </w:hyperlink>
    </w:p>
    <w:tbl>
      <w:tblPr>
        <w:tblW w:w="5000" w:type="pct"/>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1193"/>
        <w:gridCol w:w="3951"/>
        <w:gridCol w:w="2945"/>
        <w:gridCol w:w="1296"/>
      </w:tblGrid>
      <w:tr w:rsidR="00B966BD" w:rsidRPr="00B966BD" w:rsidTr="00B966BD">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966BD" w:rsidRPr="00B966BD" w:rsidRDefault="00B966BD" w:rsidP="00B966BD">
            <w:pPr>
              <w:spacing w:before="100" w:beforeAutospacing="1" w:after="100" w:afterAutospacing="1" w:line="360" w:lineRule="auto"/>
              <w:jc w:val="center"/>
              <w:rPr>
                <w:rFonts w:ascii="Verdana" w:eastAsia="Times New Roman" w:hAnsi="Verdana" w:cs="Times New Roman"/>
                <w:sz w:val="20"/>
                <w:szCs w:val="20"/>
                <w:lang w:eastAsia="ru-RU"/>
              </w:rPr>
            </w:pPr>
            <w:r w:rsidRPr="00B966BD">
              <w:rPr>
                <w:rFonts w:ascii="Verdana" w:eastAsia="Times New Roman" w:hAnsi="Verdana" w:cs="Times New Roman"/>
                <w:sz w:val="20"/>
                <w:szCs w:val="20"/>
                <w:lang w:eastAsia="ru-RU"/>
              </w:rPr>
              <w:t>Дата изменения</w:t>
            </w:r>
          </w:p>
        </w:tc>
        <w:tc>
          <w:tcPr>
            <w:tcW w:w="64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966BD" w:rsidRPr="00B966BD" w:rsidRDefault="00B966BD" w:rsidP="00B966BD">
            <w:pPr>
              <w:spacing w:after="0" w:line="360" w:lineRule="auto"/>
              <w:jc w:val="center"/>
              <w:rPr>
                <w:rFonts w:ascii="Verdana" w:eastAsia="Times New Roman" w:hAnsi="Verdana" w:cs="Times New Roman"/>
                <w:sz w:val="20"/>
                <w:szCs w:val="20"/>
                <w:lang w:eastAsia="ru-RU"/>
              </w:rPr>
            </w:pPr>
            <w:r w:rsidRPr="00B966BD">
              <w:rPr>
                <w:rFonts w:ascii="Verdana" w:eastAsia="Times New Roman" w:hAnsi="Verdana" w:cs="Times New Roman"/>
                <w:sz w:val="20"/>
                <w:szCs w:val="20"/>
                <w:lang w:eastAsia="ru-RU"/>
              </w:rPr>
              <w:t>Что меняется?</w:t>
            </w:r>
          </w:p>
        </w:tc>
        <w:tc>
          <w:tcPr>
            <w:tcW w:w="453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966BD" w:rsidRPr="00B966BD" w:rsidRDefault="00B966BD" w:rsidP="00B966BD">
            <w:pPr>
              <w:spacing w:after="0" w:line="360" w:lineRule="auto"/>
              <w:jc w:val="center"/>
              <w:rPr>
                <w:rFonts w:ascii="Verdana" w:eastAsia="Times New Roman" w:hAnsi="Verdana" w:cs="Times New Roman"/>
                <w:sz w:val="20"/>
                <w:szCs w:val="20"/>
                <w:lang w:eastAsia="ru-RU"/>
              </w:rPr>
            </w:pPr>
            <w:r w:rsidRPr="00B966BD">
              <w:rPr>
                <w:rFonts w:ascii="Verdana" w:eastAsia="Times New Roman" w:hAnsi="Verdana" w:cs="Times New Roman"/>
                <w:sz w:val="20"/>
                <w:szCs w:val="20"/>
                <w:lang w:eastAsia="ru-RU"/>
              </w:rPr>
              <w:t xml:space="preserve">До изменений </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966BD" w:rsidRPr="00B966BD" w:rsidRDefault="00B966BD" w:rsidP="00B966BD">
            <w:pPr>
              <w:spacing w:after="0" w:line="360" w:lineRule="auto"/>
              <w:jc w:val="center"/>
              <w:rPr>
                <w:rFonts w:ascii="Verdana" w:eastAsia="Times New Roman" w:hAnsi="Verdana" w:cs="Times New Roman"/>
                <w:sz w:val="20"/>
                <w:szCs w:val="20"/>
                <w:lang w:eastAsia="ru-RU"/>
              </w:rPr>
            </w:pPr>
            <w:r w:rsidRPr="00B966BD">
              <w:rPr>
                <w:rFonts w:ascii="Verdana" w:eastAsia="Times New Roman" w:hAnsi="Verdana" w:cs="Times New Roman"/>
                <w:sz w:val="20"/>
                <w:szCs w:val="20"/>
                <w:lang w:eastAsia="ru-RU"/>
              </w:rPr>
              <w:t xml:space="preserve">После изменений </w:t>
            </w:r>
          </w:p>
        </w:tc>
      </w:tr>
      <w:tr w:rsidR="00B966BD" w:rsidRPr="00B966BD" w:rsidTr="00B966B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66BD" w:rsidRPr="00B966BD" w:rsidRDefault="00B966BD" w:rsidP="00B966BD">
            <w:pPr>
              <w:spacing w:before="100" w:beforeAutospacing="1" w:after="100" w:afterAutospacing="1" w:line="360" w:lineRule="auto"/>
              <w:jc w:val="center"/>
              <w:rPr>
                <w:rFonts w:ascii="Verdana" w:eastAsia="Times New Roman" w:hAnsi="Verdana" w:cs="Times New Roman"/>
                <w:sz w:val="20"/>
                <w:szCs w:val="20"/>
                <w:lang w:eastAsia="ru-RU"/>
              </w:rPr>
            </w:pPr>
            <w:r w:rsidRPr="00B966BD">
              <w:rPr>
                <w:rFonts w:ascii="Verdana" w:eastAsia="Times New Roman" w:hAnsi="Verdana" w:cs="Times New Roman"/>
                <w:sz w:val="20"/>
                <w:szCs w:val="20"/>
                <w:lang w:eastAsia="ru-RU"/>
              </w:rPr>
              <w:t>14.09.2013</w:t>
            </w:r>
          </w:p>
        </w:tc>
        <w:tc>
          <w:tcPr>
            <w:tcW w:w="6045" w:type="dxa"/>
            <w:tcBorders>
              <w:top w:val="outset" w:sz="6" w:space="0" w:color="000000"/>
              <w:left w:val="outset" w:sz="6" w:space="0" w:color="000000"/>
              <w:bottom w:val="outset" w:sz="6" w:space="0" w:color="000000"/>
              <w:right w:val="outset" w:sz="6" w:space="0" w:color="000000"/>
            </w:tcBorders>
            <w:hideMark/>
          </w:tcPr>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lang w:eastAsia="ru-RU"/>
              </w:rPr>
            </w:pPr>
            <w:r w:rsidRPr="00B966BD">
              <w:rPr>
                <w:rFonts w:ascii="Calibri" w:eastAsia="Times New Roman" w:hAnsi="Calibri" w:cs="Times New Roman"/>
                <w:lang w:eastAsia="ru-RU"/>
              </w:rPr>
              <w:t>Округление мобильного инетрнет-трафика</w:t>
            </w:r>
          </w:p>
        </w:tc>
        <w:tc>
          <w:tcPr>
            <w:tcW w:w="0" w:type="auto"/>
            <w:tcBorders>
              <w:top w:val="outset" w:sz="6" w:space="0" w:color="000000"/>
              <w:left w:val="outset" w:sz="6" w:space="0" w:color="000000"/>
              <w:bottom w:val="outset" w:sz="6" w:space="0" w:color="000000"/>
              <w:right w:val="outset" w:sz="6" w:space="0" w:color="000000"/>
            </w:tcBorders>
            <w:hideMark/>
          </w:tcPr>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lang w:eastAsia="ru-RU"/>
              </w:rPr>
            </w:pPr>
            <w:r w:rsidRPr="00B966BD">
              <w:rPr>
                <w:rFonts w:ascii="Verdana" w:eastAsia="Times New Roman" w:hAnsi="Verdana" w:cs="Times New Roman"/>
                <w:sz w:val="20"/>
                <w:szCs w:val="20"/>
                <w:lang w:eastAsia="ru-RU"/>
              </w:rPr>
              <w:t>до 100 кб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lang w:eastAsia="ru-RU"/>
              </w:rPr>
            </w:pPr>
            <w:r w:rsidRPr="00B966BD">
              <w:rPr>
                <w:rFonts w:ascii="Verdana" w:eastAsia="Times New Roman" w:hAnsi="Verdana" w:cs="Times New Roman"/>
                <w:color w:val="FF0000"/>
                <w:sz w:val="20"/>
                <w:szCs w:val="20"/>
                <w:lang w:eastAsia="ru-RU"/>
              </w:rPr>
              <w:t> округление до 150 кб</w:t>
            </w:r>
          </w:p>
        </w:tc>
      </w:tr>
    </w:tbl>
    <w:p w:rsidR="00B966BD" w:rsidRPr="00B966BD" w:rsidRDefault="00B966BD" w:rsidP="00B966BD">
      <w:pPr>
        <w:spacing w:before="100" w:beforeAutospacing="1" w:after="100" w:afterAutospacing="1" w:line="240" w:lineRule="auto"/>
        <w:rPr>
          <w:rFonts w:ascii="Verdana" w:eastAsia="Times New Roman" w:hAnsi="Verdana" w:cs="Times New Roman"/>
          <w:vanish/>
          <w:sz w:val="20"/>
          <w:szCs w:val="20"/>
          <w:lang w:eastAsia="ru-RU"/>
        </w:rPr>
      </w:pPr>
      <w:r w:rsidRPr="00B966BD">
        <w:rPr>
          <w:rFonts w:ascii="Verdana" w:eastAsia="Times New Roman" w:hAnsi="Verdana" w:cs="Times New Roman"/>
          <w:b/>
          <w:bCs/>
          <w:vanish/>
          <w:color w:val="FF0000"/>
          <w:sz w:val="15"/>
          <w:szCs w:val="15"/>
          <w:lang w:eastAsia="ru-RU"/>
        </w:rPr>
        <w:t>Внутренняя информация. Не для клиентов!</w:t>
      </w:r>
    </w:p>
    <w:tbl>
      <w:tblPr>
        <w:tblW w:w="49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85"/>
        <w:gridCol w:w="2212"/>
        <w:gridCol w:w="1621"/>
        <w:gridCol w:w="1609"/>
        <w:gridCol w:w="70"/>
      </w:tblGrid>
      <w:tr w:rsidR="00B966BD" w:rsidRPr="00B966BD" w:rsidTr="00B966BD">
        <w:trPr>
          <w:gridAfter w:val="1"/>
          <w:wAfter w:w="144" w:type="dxa"/>
          <w:tblCellSpacing w:w="0" w:type="dxa"/>
          <w:jc w:val="center"/>
          <w:hidden/>
        </w:trPr>
        <w:tc>
          <w:tcPr>
            <w:tcW w:w="7620" w:type="dxa"/>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after="0" w:line="360" w:lineRule="auto"/>
              <w:rPr>
                <w:rFonts w:ascii="Verdana" w:eastAsia="Times New Roman" w:hAnsi="Verdana" w:cs="Times New Roman"/>
                <w:b/>
                <w:bCs/>
                <w:sz w:val="20"/>
                <w:szCs w:val="20"/>
                <w:lang w:eastAsia="ru-RU"/>
              </w:rPr>
            </w:pPr>
            <w:r w:rsidRPr="00B966BD">
              <w:rPr>
                <w:rFonts w:ascii="Verdana" w:eastAsia="Times New Roman" w:hAnsi="Verdana" w:cs="Times New Roman"/>
                <w:vanish/>
                <w:sz w:val="20"/>
                <w:szCs w:val="20"/>
                <w:lang w:eastAsia="ru-RU"/>
              </w:rPr>
              <w:pict/>
            </w:r>
            <w:r w:rsidRPr="00B966BD">
              <w:rPr>
                <w:rFonts w:ascii="Verdana" w:eastAsia="Times New Roman" w:hAnsi="Verdana" w:cs="Times New Roman"/>
                <w:b/>
                <w:bCs/>
                <w:sz w:val="20"/>
                <w:szCs w:val="20"/>
                <w:lang w:eastAsia="ru-RU"/>
              </w:rPr>
              <w:t xml:space="preserve">Прайс-лист.  Волгоградский филиал </w:t>
            </w:r>
            <w:r w:rsidRPr="00B966BD">
              <w:rPr>
                <w:rFonts w:ascii="Verdana" w:eastAsia="Times New Roman" w:hAnsi="Verdana" w:cs="Times New Roman"/>
                <w:b/>
                <w:bCs/>
                <w:sz w:val="20"/>
                <w:szCs w:val="20"/>
                <w:lang w:eastAsia="ru-RU"/>
              </w:rPr>
              <w:br/>
              <w:t>ОАО «ВымпелКом»</w:t>
            </w:r>
            <w:r w:rsidRPr="00B966BD">
              <w:rPr>
                <w:rFonts w:ascii="Verdana" w:eastAsia="Times New Roman" w:hAnsi="Verdana" w:cs="Times New Roman"/>
                <w:sz w:val="20"/>
                <w:szCs w:val="20"/>
                <w:lang w:eastAsia="ru-RU"/>
              </w:rPr>
              <w:t xml:space="preserve"> </w:t>
            </w:r>
          </w:p>
        </w:tc>
        <w:tc>
          <w:tcPr>
            <w:tcW w:w="8325" w:type="dxa"/>
            <w:gridSpan w:val="3"/>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before="100" w:beforeAutospacing="1" w:after="100" w:afterAutospacing="1" w:line="360" w:lineRule="auto"/>
              <w:jc w:val="center"/>
              <w:rPr>
                <w:rFonts w:ascii="Verdana" w:eastAsia="Times New Roman" w:hAnsi="Verdana" w:cs="Times New Roman"/>
                <w:b/>
                <w:bCs/>
                <w:sz w:val="20"/>
                <w:szCs w:val="20"/>
                <w:lang w:eastAsia="ru-RU"/>
              </w:rPr>
            </w:pPr>
            <w:r w:rsidRPr="00B966BD">
              <w:rPr>
                <w:rFonts w:ascii="Verdana" w:eastAsia="Times New Roman" w:hAnsi="Verdana" w:cs="Times New Roman"/>
                <w:b/>
                <w:bCs/>
                <w:sz w:val="20"/>
                <w:szCs w:val="20"/>
                <w:lang w:eastAsia="ru-RU"/>
              </w:rPr>
              <w:t>ИНТЕРНЕТ ДЛЯ ПЛАНШЕТА</w:t>
            </w:r>
          </w:p>
        </w:tc>
      </w:tr>
      <w:tr w:rsidR="00B966BD" w:rsidRPr="00B966BD" w:rsidTr="00B966BD">
        <w:trPr>
          <w:gridAfter w:val="1"/>
          <w:wAfter w:w="144" w:type="dxa"/>
          <w:tblCellSpacing w:w="0" w:type="dxa"/>
          <w:jc w:val="center"/>
        </w:trPr>
        <w:tc>
          <w:tcPr>
            <w:tcW w:w="7620" w:type="dxa"/>
            <w:tcBorders>
              <w:top w:val="outset" w:sz="6" w:space="0" w:color="auto"/>
              <w:left w:val="outset" w:sz="6" w:space="0" w:color="auto"/>
              <w:bottom w:val="outset" w:sz="6" w:space="0" w:color="auto"/>
              <w:right w:val="outset" w:sz="6" w:space="0" w:color="auto"/>
            </w:tcBorders>
          </w:tcPr>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lang w:eastAsia="ru-RU"/>
              </w:rPr>
            </w:pPr>
          </w:p>
        </w:tc>
        <w:tc>
          <w:tcPr>
            <w:tcW w:w="8325" w:type="dxa"/>
            <w:gridSpan w:val="3"/>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before="100" w:beforeAutospacing="1" w:after="100" w:afterAutospacing="1" w:line="360" w:lineRule="auto"/>
              <w:jc w:val="center"/>
              <w:rPr>
                <w:rFonts w:ascii="Verdana" w:eastAsia="Times New Roman" w:hAnsi="Verdana" w:cs="Times New Roman"/>
                <w:b/>
                <w:bCs/>
                <w:sz w:val="20"/>
                <w:szCs w:val="20"/>
                <w:lang w:eastAsia="ru-RU"/>
              </w:rPr>
            </w:pPr>
            <w:r w:rsidRPr="00B966BD">
              <w:rPr>
                <w:rFonts w:ascii="Verdana" w:eastAsia="Times New Roman" w:hAnsi="Verdana" w:cs="Times New Roman"/>
                <w:b/>
                <w:bCs/>
                <w:sz w:val="20"/>
                <w:szCs w:val="20"/>
                <w:lang w:eastAsia="ru-RU"/>
              </w:rPr>
              <w:t>подключение с федеральным номером</w:t>
            </w:r>
          </w:p>
        </w:tc>
      </w:tr>
      <w:tr w:rsidR="00B966BD" w:rsidRPr="00B966BD" w:rsidTr="00B966BD">
        <w:trPr>
          <w:gridAfter w:val="1"/>
          <w:wAfter w:w="144" w:type="dxa"/>
          <w:tblCellSpacing w:w="0" w:type="dxa"/>
          <w:jc w:val="center"/>
        </w:trPr>
        <w:tc>
          <w:tcPr>
            <w:tcW w:w="7620" w:type="dxa"/>
            <w:tcBorders>
              <w:top w:val="outset" w:sz="6" w:space="0" w:color="auto"/>
              <w:left w:val="outset" w:sz="6" w:space="0" w:color="auto"/>
              <w:bottom w:val="outset" w:sz="6" w:space="0" w:color="auto"/>
              <w:right w:val="outset" w:sz="6" w:space="0" w:color="auto"/>
            </w:tcBorders>
          </w:tcPr>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lang w:eastAsia="ru-RU"/>
              </w:rPr>
            </w:pPr>
          </w:p>
        </w:tc>
        <w:tc>
          <w:tcPr>
            <w:tcW w:w="8325" w:type="dxa"/>
            <w:gridSpan w:val="3"/>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before="100" w:beforeAutospacing="1" w:after="100" w:afterAutospacing="1" w:line="360" w:lineRule="auto"/>
              <w:jc w:val="center"/>
              <w:rPr>
                <w:rFonts w:ascii="Verdana" w:eastAsia="Times New Roman" w:hAnsi="Verdana" w:cs="Times New Roman"/>
                <w:b/>
                <w:bCs/>
                <w:sz w:val="20"/>
                <w:szCs w:val="20"/>
                <w:lang w:eastAsia="ru-RU"/>
              </w:rPr>
            </w:pPr>
            <w:r w:rsidRPr="00B966BD">
              <w:rPr>
                <w:rFonts w:ascii="Verdana" w:eastAsia="Times New Roman" w:hAnsi="Verdana" w:cs="Times New Roman"/>
                <w:sz w:val="20"/>
                <w:szCs w:val="20"/>
                <w:lang w:eastAsia="ru-RU"/>
              </w:rPr>
              <w:t>Услуги, подключаемые по умолчанию: Пакет трех услуг, местная, междугородная, международная связь, прием/передача SMS, Беззаботный интернет, Будь в курсе+</w:t>
            </w:r>
          </w:p>
        </w:tc>
      </w:tr>
      <w:tr w:rsidR="00B966BD" w:rsidRPr="00B966BD" w:rsidTr="00B966BD">
        <w:trPr>
          <w:tblCellSpacing w:w="0" w:type="dxa"/>
          <w:jc w:val="center"/>
        </w:trPr>
        <w:tc>
          <w:tcPr>
            <w:tcW w:w="7620" w:type="dxa"/>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lang w:eastAsia="ru-RU"/>
              </w:rPr>
            </w:pPr>
            <w:r w:rsidRPr="00B966BD">
              <w:rPr>
                <w:rFonts w:ascii="Verdana" w:eastAsia="Times New Roman" w:hAnsi="Verdana" w:cs="Times New Roman"/>
                <w:sz w:val="20"/>
                <w:szCs w:val="20"/>
                <w:lang w:eastAsia="ru-RU"/>
              </w:rPr>
              <w:t>Система расчетов</w:t>
            </w:r>
          </w:p>
        </w:tc>
        <w:tc>
          <w:tcPr>
            <w:tcW w:w="8370" w:type="dxa"/>
            <w:gridSpan w:val="4"/>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before="100" w:beforeAutospacing="1" w:after="100" w:afterAutospacing="1" w:line="360" w:lineRule="auto"/>
              <w:jc w:val="center"/>
              <w:rPr>
                <w:rFonts w:ascii="Verdana" w:eastAsia="Times New Roman" w:hAnsi="Verdana" w:cs="Times New Roman"/>
                <w:b/>
                <w:bCs/>
                <w:sz w:val="20"/>
                <w:szCs w:val="20"/>
                <w:lang w:eastAsia="ru-RU"/>
              </w:rPr>
            </w:pPr>
            <w:r w:rsidRPr="00B966BD">
              <w:rPr>
                <w:rFonts w:ascii="Verdana" w:eastAsia="Times New Roman" w:hAnsi="Verdana" w:cs="Times New Roman"/>
                <w:b/>
                <w:bCs/>
                <w:sz w:val="20"/>
                <w:szCs w:val="20"/>
                <w:lang w:eastAsia="ru-RU"/>
              </w:rPr>
              <w:t>Предоплатная</w:t>
            </w:r>
          </w:p>
        </w:tc>
      </w:tr>
      <w:tr w:rsidR="00B966BD" w:rsidRPr="00B966BD" w:rsidTr="00B966BD">
        <w:trPr>
          <w:tblCellSpacing w:w="0" w:type="dxa"/>
          <w:jc w:val="center"/>
        </w:trPr>
        <w:tc>
          <w:tcPr>
            <w:tcW w:w="7620" w:type="dxa"/>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lang w:eastAsia="ru-RU"/>
              </w:rPr>
            </w:pPr>
            <w:r w:rsidRPr="00B966BD">
              <w:rPr>
                <w:rFonts w:ascii="Verdana" w:eastAsia="Times New Roman" w:hAnsi="Verdana" w:cs="Times New Roman"/>
                <w:sz w:val="20"/>
                <w:szCs w:val="20"/>
                <w:lang w:eastAsia="ru-RU"/>
              </w:rPr>
              <w:t>Стоимость подключения</w:t>
            </w:r>
          </w:p>
        </w:tc>
        <w:tc>
          <w:tcPr>
            <w:tcW w:w="8325" w:type="dxa"/>
            <w:gridSpan w:val="3"/>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before="100" w:beforeAutospacing="1" w:after="100" w:afterAutospacing="1" w:line="360" w:lineRule="auto"/>
              <w:jc w:val="center"/>
              <w:rPr>
                <w:rFonts w:ascii="Verdana" w:eastAsia="Times New Roman" w:hAnsi="Verdana" w:cs="Times New Roman"/>
                <w:sz w:val="20"/>
                <w:szCs w:val="20"/>
                <w:lang w:eastAsia="ru-RU"/>
              </w:rPr>
            </w:pPr>
            <w:r w:rsidRPr="00B966BD">
              <w:rPr>
                <w:rFonts w:ascii="Verdana" w:eastAsia="Times New Roman" w:hAnsi="Verdana" w:cs="Times New Roman"/>
                <w:b/>
                <w:bCs/>
                <w:sz w:val="20"/>
                <w:szCs w:val="20"/>
                <w:lang w:eastAsia="ru-RU"/>
              </w:rPr>
              <w:t>0</w:t>
            </w:r>
          </w:p>
        </w:tc>
        <w:tc>
          <w:tcPr>
            <w:tcW w:w="0" w:type="auto"/>
            <w:vAlign w:val="center"/>
            <w:hideMark/>
          </w:tcPr>
          <w:p w:rsidR="00B966BD" w:rsidRPr="00B966BD" w:rsidRDefault="00B966BD" w:rsidP="00B966BD">
            <w:pPr>
              <w:spacing w:after="0" w:line="240" w:lineRule="auto"/>
              <w:rPr>
                <w:rFonts w:ascii="Times New Roman" w:eastAsia="Times New Roman" w:hAnsi="Times New Roman" w:cs="Times New Roman"/>
                <w:sz w:val="20"/>
                <w:szCs w:val="20"/>
                <w:lang w:eastAsia="ru-RU"/>
              </w:rPr>
            </w:pPr>
          </w:p>
        </w:tc>
      </w:tr>
      <w:tr w:rsidR="00B966BD" w:rsidRPr="00B966BD" w:rsidTr="00B966BD">
        <w:trPr>
          <w:tblCellSpacing w:w="0" w:type="dxa"/>
          <w:jc w:val="center"/>
        </w:trPr>
        <w:tc>
          <w:tcPr>
            <w:tcW w:w="7620" w:type="dxa"/>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lang w:eastAsia="ru-RU"/>
              </w:rPr>
            </w:pPr>
            <w:r w:rsidRPr="00B966BD">
              <w:rPr>
                <w:rFonts w:ascii="Verdana" w:eastAsia="Times New Roman" w:hAnsi="Verdana" w:cs="Times New Roman"/>
                <w:sz w:val="20"/>
                <w:szCs w:val="20"/>
                <w:lang w:eastAsia="ru-RU"/>
              </w:rPr>
              <w:t>Абонентская плата, ежесуточная</w:t>
            </w:r>
          </w:p>
        </w:tc>
        <w:tc>
          <w:tcPr>
            <w:tcW w:w="8325" w:type="dxa"/>
            <w:gridSpan w:val="3"/>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before="100" w:beforeAutospacing="1" w:after="100" w:afterAutospacing="1" w:line="360" w:lineRule="auto"/>
              <w:jc w:val="center"/>
              <w:rPr>
                <w:rFonts w:ascii="Verdana" w:eastAsia="Times New Roman" w:hAnsi="Verdana" w:cs="Times New Roman"/>
                <w:b/>
                <w:bCs/>
                <w:sz w:val="20"/>
                <w:szCs w:val="20"/>
                <w:lang w:eastAsia="ru-RU"/>
              </w:rPr>
            </w:pPr>
            <w:r w:rsidRPr="00B966BD">
              <w:rPr>
                <w:rFonts w:ascii="Verdana" w:eastAsia="Times New Roman" w:hAnsi="Verdana" w:cs="Times New Roman"/>
                <w:b/>
                <w:bCs/>
                <w:sz w:val="20"/>
                <w:szCs w:val="20"/>
                <w:lang w:eastAsia="ru-RU"/>
              </w:rPr>
              <w:t>0</w:t>
            </w:r>
          </w:p>
        </w:tc>
        <w:tc>
          <w:tcPr>
            <w:tcW w:w="0" w:type="auto"/>
            <w:vAlign w:val="center"/>
            <w:hideMark/>
          </w:tcPr>
          <w:p w:rsidR="00B966BD" w:rsidRPr="00B966BD" w:rsidRDefault="00B966BD" w:rsidP="00B966BD">
            <w:pPr>
              <w:spacing w:after="0" w:line="240" w:lineRule="auto"/>
              <w:rPr>
                <w:rFonts w:ascii="Times New Roman" w:eastAsia="Times New Roman" w:hAnsi="Times New Roman" w:cs="Times New Roman"/>
                <w:sz w:val="20"/>
                <w:szCs w:val="20"/>
                <w:lang w:eastAsia="ru-RU"/>
              </w:rPr>
            </w:pPr>
          </w:p>
        </w:tc>
      </w:tr>
      <w:tr w:rsidR="00B966BD" w:rsidRPr="00B966BD" w:rsidTr="00B966BD">
        <w:trPr>
          <w:tblCellSpacing w:w="0" w:type="dxa"/>
          <w:jc w:val="center"/>
        </w:trPr>
        <w:tc>
          <w:tcPr>
            <w:tcW w:w="7620" w:type="dxa"/>
            <w:vMerge w:val="restart"/>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after="0" w:line="360" w:lineRule="auto"/>
              <w:rPr>
                <w:rFonts w:ascii="Verdana" w:eastAsia="Times New Roman" w:hAnsi="Verdana" w:cs="Times New Roman"/>
                <w:sz w:val="20"/>
                <w:szCs w:val="20"/>
                <w:lang w:eastAsia="ru-RU"/>
              </w:rPr>
            </w:pPr>
            <w:r w:rsidRPr="00B966BD">
              <w:rPr>
                <w:rFonts w:ascii="Verdana" w:eastAsia="Times New Roman" w:hAnsi="Verdana" w:cs="Times New Roman"/>
                <w:b/>
                <w:bCs/>
                <w:sz w:val="20"/>
                <w:szCs w:val="20"/>
                <w:lang w:eastAsia="ru-RU"/>
              </w:rPr>
              <w:t xml:space="preserve">Услуги местной связи </w:t>
            </w:r>
            <w:r w:rsidRPr="00B966BD">
              <w:rPr>
                <w:rFonts w:ascii="Verdana" w:eastAsia="Times New Roman" w:hAnsi="Verdana" w:cs="Times New Roman"/>
                <w:b/>
                <w:bCs/>
                <w:sz w:val="20"/>
                <w:szCs w:val="20"/>
                <w:vertAlign w:val="superscript"/>
                <w:lang w:eastAsia="ru-RU"/>
              </w:rPr>
              <w:t>10</w:t>
            </w:r>
          </w:p>
        </w:tc>
        <w:tc>
          <w:tcPr>
            <w:tcW w:w="8325" w:type="dxa"/>
            <w:gridSpan w:val="3"/>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after="0" w:line="360" w:lineRule="auto"/>
              <w:jc w:val="center"/>
              <w:rPr>
                <w:rFonts w:ascii="Verdana" w:eastAsia="Times New Roman" w:hAnsi="Verdana" w:cs="Times New Roman"/>
                <w:sz w:val="20"/>
                <w:szCs w:val="20"/>
                <w:lang w:eastAsia="ru-RU"/>
              </w:rPr>
            </w:pPr>
            <w:r w:rsidRPr="00B966BD">
              <w:rPr>
                <w:rFonts w:ascii="Verdana" w:eastAsia="Times New Roman" w:hAnsi="Verdana" w:cs="Times New Roman"/>
                <w:b/>
                <w:bCs/>
                <w:sz w:val="20"/>
                <w:szCs w:val="20"/>
                <w:lang w:eastAsia="ru-RU"/>
              </w:rPr>
              <w:t>Посекундная тарификация</w:t>
            </w:r>
          </w:p>
        </w:tc>
        <w:tc>
          <w:tcPr>
            <w:tcW w:w="0" w:type="auto"/>
            <w:vAlign w:val="center"/>
            <w:hideMark/>
          </w:tcPr>
          <w:p w:rsidR="00B966BD" w:rsidRPr="00B966BD" w:rsidRDefault="00B966BD" w:rsidP="00B966BD">
            <w:pPr>
              <w:spacing w:after="0" w:line="240" w:lineRule="auto"/>
              <w:rPr>
                <w:rFonts w:ascii="Times New Roman" w:eastAsia="Times New Roman" w:hAnsi="Times New Roman" w:cs="Times New Roman"/>
                <w:sz w:val="20"/>
                <w:szCs w:val="20"/>
                <w:lang w:eastAsia="ru-RU"/>
              </w:rPr>
            </w:pPr>
          </w:p>
        </w:tc>
      </w:tr>
      <w:tr w:rsidR="00B966BD" w:rsidRPr="00B966BD" w:rsidTr="00B966B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66BD" w:rsidRPr="00B966BD" w:rsidRDefault="00B966BD" w:rsidP="00B966BD">
            <w:pPr>
              <w:spacing w:after="0" w:line="240" w:lineRule="auto"/>
              <w:rPr>
                <w:rFonts w:ascii="Verdana" w:eastAsia="Times New Roman" w:hAnsi="Verdana" w:cs="Times New Roman"/>
                <w:sz w:val="20"/>
                <w:szCs w:val="20"/>
                <w:lang w:eastAsia="ru-RU"/>
              </w:rPr>
            </w:pPr>
          </w:p>
        </w:tc>
        <w:tc>
          <w:tcPr>
            <w:tcW w:w="8325" w:type="dxa"/>
            <w:gridSpan w:val="3"/>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after="0" w:line="360" w:lineRule="auto"/>
              <w:jc w:val="center"/>
              <w:rPr>
                <w:rFonts w:ascii="Verdana" w:eastAsia="Times New Roman" w:hAnsi="Verdana" w:cs="Times New Roman"/>
                <w:sz w:val="20"/>
                <w:szCs w:val="20"/>
                <w:lang w:eastAsia="ru-RU"/>
              </w:rPr>
            </w:pPr>
            <w:r w:rsidRPr="00B966BD">
              <w:rPr>
                <w:rFonts w:ascii="Verdana" w:eastAsia="Times New Roman" w:hAnsi="Verdana" w:cs="Times New Roman"/>
                <w:b/>
                <w:bCs/>
                <w:sz w:val="20"/>
                <w:szCs w:val="20"/>
                <w:lang w:eastAsia="ru-RU"/>
              </w:rPr>
              <w:t>Стоимость минуты эфирного времени, круглосуточно</w:t>
            </w:r>
          </w:p>
        </w:tc>
        <w:tc>
          <w:tcPr>
            <w:tcW w:w="0" w:type="auto"/>
            <w:vAlign w:val="center"/>
            <w:hideMark/>
          </w:tcPr>
          <w:p w:rsidR="00B966BD" w:rsidRPr="00B966BD" w:rsidRDefault="00B966BD" w:rsidP="00B966BD">
            <w:pPr>
              <w:spacing w:after="0" w:line="240" w:lineRule="auto"/>
              <w:rPr>
                <w:rFonts w:ascii="Times New Roman" w:eastAsia="Times New Roman" w:hAnsi="Times New Roman" w:cs="Times New Roman"/>
                <w:sz w:val="20"/>
                <w:szCs w:val="20"/>
                <w:lang w:eastAsia="ru-RU"/>
              </w:rPr>
            </w:pPr>
          </w:p>
        </w:tc>
      </w:tr>
      <w:tr w:rsidR="00B966BD" w:rsidRPr="00B966BD" w:rsidTr="00B966BD">
        <w:trPr>
          <w:tblCellSpacing w:w="0" w:type="dxa"/>
          <w:jc w:val="center"/>
        </w:trPr>
        <w:tc>
          <w:tcPr>
            <w:tcW w:w="7620" w:type="dxa"/>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before="100" w:beforeAutospacing="1" w:after="100" w:afterAutospacing="1" w:line="360" w:lineRule="auto"/>
              <w:rPr>
                <w:rFonts w:ascii="Verdana" w:eastAsia="Times New Roman" w:hAnsi="Verdana" w:cs="Times New Roman"/>
                <w:b/>
                <w:bCs/>
                <w:sz w:val="20"/>
                <w:szCs w:val="20"/>
                <w:lang w:eastAsia="ru-RU"/>
              </w:rPr>
            </w:pPr>
            <w:r w:rsidRPr="00B966BD">
              <w:rPr>
                <w:rFonts w:ascii="Verdana" w:eastAsia="Times New Roman" w:hAnsi="Verdana" w:cs="Times New Roman"/>
                <w:b/>
                <w:bCs/>
                <w:sz w:val="20"/>
                <w:szCs w:val="20"/>
                <w:lang w:eastAsia="ru-RU"/>
              </w:rPr>
              <w:t>Входящие звонки *</w:t>
            </w:r>
          </w:p>
        </w:tc>
        <w:tc>
          <w:tcPr>
            <w:tcW w:w="8325" w:type="dxa"/>
            <w:gridSpan w:val="3"/>
            <w:vMerge w:val="restart"/>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before="100" w:beforeAutospacing="1" w:after="100" w:afterAutospacing="1" w:line="360" w:lineRule="auto"/>
              <w:jc w:val="center"/>
              <w:rPr>
                <w:rFonts w:ascii="Verdana" w:eastAsia="Times New Roman" w:hAnsi="Verdana" w:cs="Times New Roman"/>
                <w:sz w:val="20"/>
                <w:szCs w:val="20"/>
                <w:lang w:eastAsia="ru-RU"/>
              </w:rPr>
            </w:pPr>
            <w:r w:rsidRPr="00B966BD">
              <w:rPr>
                <w:rFonts w:ascii="Verdana" w:eastAsia="Times New Roman" w:hAnsi="Verdana" w:cs="Times New Roman"/>
                <w:b/>
                <w:bCs/>
                <w:sz w:val="20"/>
                <w:szCs w:val="20"/>
                <w:lang w:eastAsia="ru-RU"/>
              </w:rPr>
              <w:t>0</w:t>
            </w:r>
          </w:p>
        </w:tc>
        <w:tc>
          <w:tcPr>
            <w:tcW w:w="0" w:type="auto"/>
            <w:vAlign w:val="center"/>
            <w:hideMark/>
          </w:tcPr>
          <w:p w:rsidR="00B966BD" w:rsidRPr="00B966BD" w:rsidRDefault="00B966BD" w:rsidP="00B966BD">
            <w:pPr>
              <w:spacing w:after="0" w:line="240" w:lineRule="auto"/>
              <w:rPr>
                <w:rFonts w:ascii="Times New Roman" w:eastAsia="Times New Roman" w:hAnsi="Times New Roman" w:cs="Times New Roman"/>
                <w:sz w:val="20"/>
                <w:szCs w:val="20"/>
                <w:lang w:eastAsia="ru-RU"/>
              </w:rPr>
            </w:pPr>
          </w:p>
        </w:tc>
      </w:tr>
      <w:tr w:rsidR="00B966BD" w:rsidRPr="00B966BD" w:rsidTr="00B966BD">
        <w:trPr>
          <w:tblCellSpacing w:w="0" w:type="dxa"/>
          <w:jc w:val="center"/>
        </w:trPr>
        <w:tc>
          <w:tcPr>
            <w:tcW w:w="7620" w:type="dxa"/>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lang w:eastAsia="ru-RU"/>
              </w:rPr>
            </w:pPr>
            <w:r w:rsidRPr="00B966BD">
              <w:rPr>
                <w:rFonts w:ascii="Verdana" w:eastAsia="Times New Roman" w:hAnsi="Verdana" w:cs="Times New Roman"/>
                <w:sz w:val="20"/>
                <w:szCs w:val="20"/>
                <w:lang w:eastAsia="ru-RU"/>
              </w:rPr>
              <w:t> - все входящие звонки</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966BD" w:rsidRPr="00B966BD" w:rsidRDefault="00B966BD" w:rsidP="00B966BD">
            <w:pPr>
              <w:spacing w:after="0" w:line="240" w:lineRule="auto"/>
              <w:rPr>
                <w:rFonts w:ascii="Verdana" w:eastAsia="Times New Roman" w:hAnsi="Verdana" w:cs="Times New Roman"/>
                <w:sz w:val="20"/>
                <w:szCs w:val="20"/>
                <w:lang w:eastAsia="ru-RU"/>
              </w:rPr>
            </w:pPr>
          </w:p>
        </w:tc>
        <w:tc>
          <w:tcPr>
            <w:tcW w:w="0" w:type="auto"/>
            <w:vAlign w:val="center"/>
            <w:hideMark/>
          </w:tcPr>
          <w:p w:rsidR="00B966BD" w:rsidRPr="00B966BD" w:rsidRDefault="00B966BD" w:rsidP="00B966BD">
            <w:pPr>
              <w:spacing w:after="0" w:line="240" w:lineRule="auto"/>
              <w:rPr>
                <w:rFonts w:ascii="Times New Roman" w:eastAsia="Times New Roman" w:hAnsi="Times New Roman" w:cs="Times New Roman"/>
                <w:sz w:val="20"/>
                <w:szCs w:val="20"/>
                <w:lang w:eastAsia="ru-RU"/>
              </w:rPr>
            </w:pPr>
          </w:p>
        </w:tc>
      </w:tr>
      <w:tr w:rsidR="00B966BD" w:rsidRPr="00B966BD" w:rsidTr="00B966BD">
        <w:trPr>
          <w:tblCellSpacing w:w="0" w:type="dxa"/>
          <w:jc w:val="center"/>
        </w:trPr>
        <w:tc>
          <w:tcPr>
            <w:tcW w:w="15945" w:type="dxa"/>
            <w:gridSpan w:val="4"/>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before="100" w:beforeAutospacing="1" w:after="100" w:afterAutospacing="1" w:line="360" w:lineRule="auto"/>
              <w:rPr>
                <w:rFonts w:ascii="Verdana" w:eastAsia="Times New Roman" w:hAnsi="Verdana" w:cs="Times New Roman"/>
                <w:b/>
                <w:bCs/>
                <w:sz w:val="20"/>
                <w:szCs w:val="20"/>
                <w:lang w:eastAsia="ru-RU"/>
              </w:rPr>
            </w:pPr>
            <w:r w:rsidRPr="00B966BD">
              <w:rPr>
                <w:rFonts w:ascii="Verdana" w:eastAsia="Times New Roman" w:hAnsi="Verdana" w:cs="Times New Roman"/>
                <w:b/>
                <w:bCs/>
                <w:sz w:val="20"/>
                <w:szCs w:val="20"/>
                <w:lang w:eastAsia="ru-RU"/>
              </w:rPr>
              <w:t>Исходящие звонки *</w:t>
            </w:r>
          </w:p>
        </w:tc>
        <w:tc>
          <w:tcPr>
            <w:tcW w:w="0" w:type="auto"/>
            <w:vAlign w:val="center"/>
            <w:hideMark/>
          </w:tcPr>
          <w:p w:rsidR="00B966BD" w:rsidRPr="00B966BD" w:rsidRDefault="00B966BD" w:rsidP="00B966BD">
            <w:pPr>
              <w:spacing w:after="0" w:line="240" w:lineRule="auto"/>
              <w:rPr>
                <w:rFonts w:ascii="Times New Roman" w:eastAsia="Times New Roman" w:hAnsi="Times New Roman" w:cs="Times New Roman"/>
                <w:sz w:val="20"/>
                <w:szCs w:val="20"/>
                <w:lang w:eastAsia="ru-RU"/>
              </w:rPr>
            </w:pPr>
          </w:p>
        </w:tc>
      </w:tr>
      <w:tr w:rsidR="00B966BD" w:rsidRPr="00B966BD" w:rsidTr="00B966BD">
        <w:trPr>
          <w:tblCellSpacing w:w="0" w:type="dxa"/>
          <w:jc w:val="center"/>
        </w:trPr>
        <w:tc>
          <w:tcPr>
            <w:tcW w:w="7620" w:type="dxa"/>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lang w:eastAsia="ru-RU"/>
              </w:rPr>
            </w:pPr>
            <w:r w:rsidRPr="00B966BD">
              <w:rPr>
                <w:rFonts w:ascii="Verdana" w:eastAsia="Times New Roman" w:hAnsi="Verdana" w:cs="Times New Roman"/>
                <w:sz w:val="20"/>
                <w:szCs w:val="20"/>
                <w:lang w:eastAsia="ru-RU"/>
              </w:rPr>
              <w:t>- на номера Билайн г. Волгограда и Волгоградской области</w:t>
            </w:r>
          </w:p>
        </w:tc>
        <w:tc>
          <w:tcPr>
            <w:tcW w:w="8325" w:type="dxa"/>
            <w:gridSpan w:val="3"/>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before="100" w:beforeAutospacing="1" w:after="100" w:afterAutospacing="1" w:line="360" w:lineRule="auto"/>
              <w:jc w:val="center"/>
              <w:rPr>
                <w:rFonts w:ascii="Verdana" w:eastAsia="Times New Roman" w:hAnsi="Verdana" w:cs="Times New Roman"/>
                <w:b/>
                <w:bCs/>
                <w:sz w:val="20"/>
                <w:szCs w:val="20"/>
                <w:lang w:eastAsia="ru-RU"/>
              </w:rPr>
            </w:pPr>
            <w:r w:rsidRPr="00B966BD">
              <w:rPr>
                <w:rFonts w:ascii="Verdana" w:eastAsia="Times New Roman" w:hAnsi="Verdana" w:cs="Times New Roman"/>
                <w:b/>
                <w:bCs/>
                <w:sz w:val="20"/>
                <w:szCs w:val="20"/>
                <w:lang w:eastAsia="ru-RU"/>
              </w:rPr>
              <w:t>1,90 руб.</w:t>
            </w:r>
          </w:p>
        </w:tc>
        <w:tc>
          <w:tcPr>
            <w:tcW w:w="0" w:type="auto"/>
            <w:vAlign w:val="center"/>
            <w:hideMark/>
          </w:tcPr>
          <w:p w:rsidR="00B966BD" w:rsidRPr="00B966BD" w:rsidRDefault="00B966BD" w:rsidP="00B966BD">
            <w:pPr>
              <w:spacing w:after="0" w:line="240" w:lineRule="auto"/>
              <w:rPr>
                <w:rFonts w:ascii="Times New Roman" w:eastAsia="Times New Roman" w:hAnsi="Times New Roman" w:cs="Times New Roman"/>
                <w:sz w:val="20"/>
                <w:szCs w:val="20"/>
                <w:lang w:eastAsia="ru-RU"/>
              </w:rPr>
            </w:pPr>
          </w:p>
        </w:tc>
      </w:tr>
      <w:tr w:rsidR="00B966BD" w:rsidRPr="00B966BD" w:rsidTr="00B966BD">
        <w:trPr>
          <w:tblCellSpacing w:w="0" w:type="dxa"/>
          <w:jc w:val="center"/>
        </w:trPr>
        <w:tc>
          <w:tcPr>
            <w:tcW w:w="7620" w:type="dxa"/>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lang w:eastAsia="ru-RU"/>
              </w:rPr>
            </w:pPr>
            <w:r w:rsidRPr="00B966BD">
              <w:rPr>
                <w:rFonts w:ascii="Verdana" w:eastAsia="Times New Roman" w:hAnsi="Verdana" w:cs="Times New Roman"/>
                <w:sz w:val="20"/>
                <w:szCs w:val="20"/>
                <w:lang w:eastAsia="ru-RU"/>
              </w:rPr>
              <w:t>- на номера сети ТфОП г. Волгограда и Волгоградской области</w:t>
            </w:r>
          </w:p>
        </w:tc>
        <w:tc>
          <w:tcPr>
            <w:tcW w:w="8325" w:type="dxa"/>
            <w:gridSpan w:val="3"/>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before="100" w:beforeAutospacing="1" w:after="100" w:afterAutospacing="1" w:line="360" w:lineRule="auto"/>
              <w:jc w:val="center"/>
              <w:rPr>
                <w:rFonts w:ascii="Verdana" w:eastAsia="Times New Roman" w:hAnsi="Verdana" w:cs="Times New Roman"/>
                <w:b/>
                <w:bCs/>
                <w:sz w:val="20"/>
                <w:szCs w:val="20"/>
                <w:lang w:eastAsia="ru-RU"/>
              </w:rPr>
            </w:pPr>
            <w:r w:rsidRPr="00B966BD">
              <w:rPr>
                <w:rFonts w:ascii="Verdana" w:eastAsia="Times New Roman" w:hAnsi="Verdana" w:cs="Times New Roman"/>
                <w:b/>
                <w:bCs/>
                <w:sz w:val="20"/>
                <w:szCs w:val="20"/>
                <w:lang w:eastAsia="ru-RU"/>
              </w:rPr>
              <w:t>1,90 руб.</w:t>
            </w:r>
          </w:p>
        </w:tc>
        <w:tc>
          <w:tcPr>
            <w:tcW w:w="0" w:type="auto"/>
            <w:vAlign w:val="center"/>
            <w:hideMark/>
          </w:tcPr>
          <w:p w:rsidR="00B966BD" w:rsidRPr="00B966BD" w:rsidRDefault="00B966BD" w:rsidP="00B966BD">
            <w:pPr>
              <w:spacing w:after="0" w:line="240" w:lineRule="auto"/>
              <w:rPr>
                <w:rFonts w:ascii="Times New Roman" w:eastAsia="Times New Roman" w:hAnsi="Times New Roman" w:cs="Times New Roman"/>
                <w:sz w:val="20"/>
                <w:szCs w:val="20"/>
                <w:lang w:eastAsia="ru-RU"/>
              </w:rPr>
            </w:pPr>
          </w:p>
        </w:tc>
      </w:tr>
      <w:tr w:rsidR="00B966BD" w:rsidRPr="00B966BD" w:rsidTr="00B966BD">
        <w:trPr>
          <w:tblCellSpacing w:w="0" w:type="dxa"/>
          <w:jc w:val="center"/>
        </w:trPr>
        <w:tc>
          <w:tcPr>
            <w:tcW w:w="7620" w:type="dxa"/>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lang w:eastAsia="ru-RU"/>
              </w:rPr>
            </w:pPr>
            <w:r w:rsidRPr="00B966BD">
              <w:rPr>
                <w:rFonts w:ascii="Verdana" w:eastAsia="Times New Roman" w:hAnsi="Verdana" w:cs="Times New Roman"/>
                <w:sz w:val="20"/>
                <w:szCs w:val="20"/>
                <w:lang w:eastAsia="ru-RU"/>
              </w:rPr>
              <w:t>- на  номера других операторов связи г. Волгограда и Волгоградской области</w:t>
            </w:r>
          </w:p>
        </w:tc>
        <w:tc>
          <w:tcPr>
            <w:tcW w:w="8325" w:type="dxa"/>
            <w:gridSpan w:val="3"/>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before="100" w:beforeAutospacing="1" w:after="100" w:afterAutospacing="1" w:line="360" w:lineRule="auto"/>
              <w:jc w:val="center"/>
              <w:rPr>
                <w:rFonts w:ascii="Verdana" w:eastAsia="Times New Roman" w:hAnsi="Verdana" w:cs="Times New Roman"/>
                <w:b/>
                <w:bCs/>
                <w:sz w:val="20"/>
                <w:szCs w:val="20"/>
                <w:lang w:eastAsia="ru-RU"/>
              </w:rPr>
            </w:pPr>
            <w:r w:rsidRPr="00B966BD">
              <w:rPr>
                <w:rFonts w:ascii="Verdana" w:eastAsia="Times New Roman" w:hAnsi="Verdana" w:cs="Times New Roman"/>
                <w:b/>
                <w:bCs/>
                <w:sz w:val="20"/>
                <w:szCs w:val="20"/>
                <w:lang w:eastAsia="ru-RU"/>
              </w:rPr>
              <w:t>1,90 руб.</w:t>
            </w:r>
          </w:p>
        </w:tc>
        <w:tc>
          <w:tcPr>
            <w:tcW w:w="0" w:type="auto"/>
            <w:vAlign w:val="center"/>
            <w:hideMark/>
          </w:tcPr>
          <w:p w:rsidR="00B966BD" w:rsidRPr="00B966BD" w:rsidRDefault="00B966BD" w:rsidP="00B966BD">
            <w:pPr>
              <w:spacing w:after="0" w:line="240" w:lineRule="auto"/>
              <w:rPr>
                <w:rFonts w:ascii="Times New Roman" w:eastAsia="Times New Roman" w:hAnsi="Times New Roman" w:cs="Times New Roman"/>
                <w:sz w:val="20"/>
                <w:szCs w:val="20"/>
                <w:lang w:eastAsia="ru-RU"/>
              </w:rPr>
            </w:pPr>
          </w:p>
        </w:tc>
      </w:tr>
      <w:tr w:rsidR="00B966BD" w:rsidRPr="00B966BD" w:rsidTr="00B966BD">
        <w:trPr>
          <w:tblCellSpacing w:w="0" w:type="dxa"/>
          <w:jc w:val="center"/>
        </w:trPr>
        <w:tc>
          <w:tcPr>
            <w:tcW w:w="7620" w:type="dxa"/>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before="100" w:beforeAutospacing="1" w:after="100" w:afterAutospacing="1" w:line="360" w:lineRule="auto"/>
              <w:rPr>
                <w:rFonts w:ascii="Verdana" w:eastAsia="Times New Roman" w:hAnsi="Verdana" w:cs="Times New Roman"/>
                <w:b/>
                <w:bCs/>
                <w:sz w:val="20"/>
                <w:szCs w:val="20"/>
                <w:lang w:eastAsia="ru-RU"/>
              </w:rPr>
            </w:pPr>
            <w:r w:rsidRPr="00B966BD">
              <w:rPr>
                <w:rFonts w:ascii="Verdana" w:eastAsia="Times New Roman" w:hAnsi="Verdana" w:cs="Times New Roman"/>
                <w:b/>
                <w:bCs/>
                <w:sz w:val="20"/>
                <w:szCs w:val="20"/>
                <w:lang w:eastAsia="ru-RU"/>
              </w:rPr>
              <w:t xml:space="preserve">Услуги междугородной связи </w:t>
            </w:r>
            <w:r w:rsidRPr="00B966BD">
              <w:rPr>
                <w:rFonts w:ascii="Verdana" w:eastAsia="Times New Roman" w:hAnsi="Verdana" w:cs="Times New Roman"/>
                <w:b/>
                <w:bCs/>
                <w:sz w:val="20"/>
                <w:szCs w:val="20"/>
                <w:vertAlign w:val="superscript"/>
                <w:lang w:eastAsia="ru-RU"/>
              </w:rPr>
              <w:t>1, 10</w:t>
            </w:r>
          </w:p>
        </w:tc>
        <w:tc>
          <w:tcPr>
            <w:tcW w:w="8325" w:type="dxa"/>
            <w:gridSpan w:val="3"/>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before="100" w:beforeAutospacing="1" w:after="100" w:afterAutospacing="1" w:line="360" w:lineRule="auto"/>
              <w:jc w:val="center"/>
              <w:rPr>
                <w:rFonts w:ascii="Verdana" w:eastAsia="Times New Roman" w:hAnsi="Verdana" w:cs="Times New Roman"/>
                <w:sz w:val="20"/>
                <w:szCs w:val="20"/>
                <w:lang w:eastAsia="ru-RU"/>
              </w:rPr>
            </w:pPr>
            <w:r w:rsidRPr="00B966BD">
              <w:rPr>
                <w:rFonts w:ascii="Verdana" w:eastAsia="Times New Roman" w:hAnsi="Verdana" w:cs="Times New Roman"/>
                <w:sz w:val="20"/>
                <w:szCs w:val="20"/>
                <w:lang w:eastAsia="ru-RU"/>
              </w:rPr>
              <w:t>Стоимость минуты эфирного времени, круглосуточно</w:t>
            </w:r>
          </w:p>
          <w:p w:rsidR="00B966BD" w:rsidRPr="00B966BD" w:rsidRDefault="00B966BD" w:rsidP="00B966BD">
            <w:pPr>
              <w:spacing w:before="100" w:beforeAutospacing="1" w:after="100" w:afterAutospacing="1" w:line="360" w:lineRule="auto"/>
              <w:jc w:val="center"/>
              <w:rPr>
                <w:rFonts w:ascii="Verdana" w:eastAsia="Times New Roman" w:hAnsi="Verdana" w:cs="Times New Roman"/>
                <w:sz w:val="20"/>
                <w:szCs w:val="20"/>
                <w:lang w:eastAsia="ru-RU"/>
              </w:rPr>
            </w:pPr>
            <w:r w:rsidRPr="00B966BD">
              <w:rPr>
                <w:rFonts w:ascii="Verdana" w:eastAsia="Times New Roman" w:hAnsi="Verdana" w:cs="Times New Roman"/>
                <w:sz w:val="20"/>
                <w:szCs w:val="20"/>
                <w:u w:val="single"/>
                <w:lang w:eastAsia="ru-RU"/>
              </w:rPr>
              <w:t>Стоимость первой минуты разговора / стоимость одной минуты разговора, начиная со второй минуты</w:t>
            </w:r>
          </w:p>
        </w:tc>
        <w:tc>
          <w:tcPr>
            <w:tcW w:w="0" w:type="auto"/>
            <w:vAlign w:val="center"/>
            <w:hideMark/>
          </w:tcPr>
          <w:p w:rsidR="00B966BD" w:rsidRPr="00B966BD" w:rsidRDefault="00B966BD" w:rsidP="00B966BD">
            <w:pPr>
              <w:spacing w:after="0" w:line="240" w:lineRule="auto"/>
              <w:rPr>
                <w:rFonts w:ascii="Times New Roman" w:eastAsia="Times New Roman" w:hAnsi="Times New Roman" w:cs="Times New Roman"/>
                <w:sz w:val="20"/>
                <w:szCs w:val="20"/>
                <w:lang w:eastAsia="ru-RU"/>
              </w:rPr>
            </w:pPr>
          </w:p>
        </w:tc>
      </w:tr>
      <w:tr w:rsidR="00B966BD" w:rsidRPr="00B966BD" w:rsidTr="00B966BD">
        <w:trPr>
          <w:tblCellSpacing w:w="0" w:type="dxa"/>
          <w:jc w:val="center"/>
        </w:trPr>
        <w:tc>
          <w:tcPr>
            <w:tcW w:w="7620" w:type="dxa"/>
            <w:tcBorders>
              <w:top w:val="outset" w:sz="6" w:space="0" w:color="auto"/>
              <w:left w:val="outset" w:sz="6" w:space="0" w:color="auto"/>
              <w:bottom w:val="outset" w:sz="6" w:space="0" w:color="auto"/>
              <w:right w:val="outset" w:sz="6" w:space="0" w:color="auto"/>
            </w:tcBorders>
          </w:tcPr>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lang w:eastAsia="ru-RU"/>
              </w:rPr>
            </w:pPr>
          </w:p>
        </w:tc>
        <w:tc>
          <w:tcPr>
            <w:tcW w:w="3645" w:type="dxa"/>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before="100" w:beforeAutospacing="1" w:after="100" w:afterAutospacing="1" w:line="360" w:lineRule="auto"/>
              <w:jc w:val="center"/>
              <w:rPr>
                <w:rFonts w:ascii="Verdana" w:eastAsia="Times New Roman" w:hAnsi="Verdana" w:cs="Times New Roman"/>
                <w:sz w:val="20"/>
                <w:szCs w:val="20"/>
                <w:lang w:eastAsia="ru-RU"/>
              </w:rPr>
            </w:pPr>
            <w:r w:rsidRPr="00B966BD">
              <w:rPr>
                <w:rFonts w:ascii="Verdana" w:eastAsia="Times New Roman" w:hAnsi="Verdana" w:cs="Times New Roman"/>
                <w:sz w:val="20"/>
                <w:szCs w:val="20"/>
                <w:lang w:eastAsia="ru-RU"/>
              </w:rPr>
              <w:t xml:space="preserve">В области, </w:t>
            </w:r>
            <w:r w:rsidRPr="00B966BD">
              <w:rPr>
                <w:rFonts w:ascii="Verdana" w:eastAsia="Times New Roman" w:hAnsi="Verdana" w:cs="Times New Roman"/>
                <w:sz w:val="20"/>
                <w:szCs w:val="20"/>
                <w:lang w:eastAsia="ru-RU"/>
              </w:rPr>
              <w:lastRenderedPageBreak/>
              <w:t>входящие в зону «Билайн-Волга»</w:t>
            </w:r>
            <w:r w:rsidRPr="00B966BD">
              <w:rPr>
                <w:rFonts w:ascii="Verdana" w:eastAsia="Times New Roman" w:hAnsi="Verdana" w:cs="Times New Roman"/>
                <w:b/>
                <w:bCs/>
                <w:sz w:val="20"/>
                <w:szCs w:val="20"/>
                <w:vertAlign w:val="superscript"/>
                <w:lang w:eastAsia="ru-RU"/>
              </w:rPr>
              <w:t xml:space="preserve"> 2</w:t>
            </w:r>
            <w:r w:rsidRPr="00B966BD">
              <w:rPr>
                <w:rFonts w:ascii="Verdana" w:eastAsia="Times New Roman" w:hAnsi="Verdana" w:cs="Times New Roman"/>
                <w:sz w:val="20"/>
                <w:szCs w:val="20"/>
                <w:lang w:eastAsia="ru-RU"/>
              </w:rPr>
              <w:t xml:space="preserve"> (за исключением Волгоградской области)</w:t>
            </w:r>
          </w:p>
        </w:tc>
        <w:tc>
          <w:tcPr>
            <w:tcW w:w="2340" w:type="dxa"/>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before="100" w:beforeAutospacing="1" w:after="100" w:afterAutospacing="1" w:line="360" w:lineRule="auto"/>
              <w:jc w:val="center"/>
              <w:rPr>
                <w:rFonts w:ascii="Verdana" w:eastAsia="Times New Roman" w:hAnsi="Verdana" w:cs="Times New Roman"/>
                <w:sz w:val="20"/>
                <w:szCs w:val="20"/>
                <w:lang w:eastAsia="ru-RU"/>
              </w:rPr>
            </w:pPr>
            <w:r w:rsidRPr="00B966BD">
              <w:rPr>
                <w:rFonts w:ascii="Verdana" w:eastAsia="Times New Roman" w:hAnsi="Verdana" w:cs="Times New Roman"/>
                <w:sz w:val="20"/>
                <w:szCs w:val="20"/>
                <w:lang w:eastAsia="ru-RU"/>
              </w:rPr>
              <w:lastRenderedPageBreak/>
              <w:t xml:space="preserve">В Москву и </w:t>
            </w:r>
            <w:r w:rsidRPr="00B966BD">
              <w:rPr>
                <w:rFonts w:ascii="Verdana" w:eastAsia="Times New Roman" w:hAnsi="Verdana" w:cs="Times New Roman"/>
                <w:sz w:val="20"/>
                <w:szCs w:val="20"/>
                <w:lang w:eastAsia="ru-RU"/>
              </w:rPr>
              <w:lastRenderedPageBreak/>
              <w:t>Московскую область</w:t>
            </w:r>
          </w:p>
        </w:tc>
        <w:tc>
          <w:tcPr>
            <w:tcW w:w="2340" w:type="dxa"/>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before="100" w:beforeAutospacing="1" w:after="100" w:afterAutospacing="1" w:line="360" w:lineRule="auto"/>
              <w:jc w:val="center"/>
              <w:rPr>
                <w:rFonts w:ascii="Verdana" w:eastAsia="Times New Roman" w:hAnsi="Verdana" w:cs="Times New Roman"/>
                <w:sz w:val="20"/>
                <w:szCs w:val="20"/>
                <w:lang w:eastAsia="ru-RU"/>
              </w:rPr>
            </w:pPr>
            <w:r w:rsidRPr="00B966BD">
              <w:rPr>
                <w:rFonts w:ascii="Verdana" w:eastAsia="Times New Roman" w:hAnsi="Verdana" w:cs="Times New Roman"/>
                <w:sz w:val="20"/>
                <w:szCs w:val="20"/>
                <w:lang w:eastAsia="ru-RU"/>
              </w:rPr>
              <w:lastRenderedPageBreak/>
              <w:t xml:space="preserve">В другие </w:t>
            </w:r>
            <w:r w:rsidRPr="00B966BD">
              <w:rPr>
                <w:rFonts w:ascii="Verdana" w:eastAsia="Times New Roman" w:hAnsi="Verdana" w:cs="Times New Roman"/>
                <w:sz w:val="20"/>
                <w:szCs w:val="20"/>
                <w:lang w:eastAsia="ru-RU"/>
              </w:rPr>
              <w:lastRenderedPageBreak/>
              <w:t>населенные пункты РФ</w:t>
            </w:r>
          </w:p>
        </w:tc>
        <w:tc>
          <w:tcPr>
            <w:tcW w:w="0" w:type="auto"/>
            <w:vAlign w:val="center"/>
            <w:hideMark/>
          </w:tcPr>
          <w:p w:rsidR="00B966BD" w:rsidRPr="00B966BD" w:rsidRDefault="00B966BD" w:rsidP="00B966BD">
            <w:pPr>
              <w:spacing w:after="0" w:line="240" w:lineRule="auto"/>
              <w:rPr>
                <w:rFonts w:ascii="Times New Roman" w:eastAsia="Times New Roman" w:hAnsi="Times New Roman" w:cs="Times New Roman"/>
                <w:sz w:val="20"/>
                <w:szCs w:val="20"/>
                <w:lang w:eastAsia="ru-RU"/>
              </w:rPr>
            </w:pPr>
          </w:p>
        </w:tc>
      </w:tr>
      <w:tr w:rsidR="00B966BD" w:rsidRPr="00B966BD" w:rsidTr="00B966BD">
        <w:trPr>
          <w:tblCellSpacing w:w="0" w:type="dxa"/>
          <w:jc w:val="center"/>
        </w:trPr>
        <w:tc>
          <w:tcPr>
            <w:tcW w:w="7620" w:type="dxa"/>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lang w:eastAsia="ru-RU"/>
              </w:rPr>
            </w:pPr>
            <w:r w:rsidRPr="00B966BD">
              <w:rPr>
                <w:rFonts w:ascii="Verdana" w:eastAsia="Times New Roman" w:hAnsi="Verdana" w:cs="Times New Roman"/>
                <w:sz w:val="20"/>
                <w:szCs w:val="20"/>
                <w:lang w:eastAsia="ru-RU"/>
              </w:rPr>
              <w:lastRenderedPageBreak/>
              <w:t>Исходящие междугородные вызовы</w:t>
            </w:r>
          </w:p>
        </w:tc>
        <w:tc>
          <w:tcPr>
            <w:tcW w:w="3645" w:type="dxa"/>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before="100" w:beforeAutospacing="1" w:after="100" w:afterAutospacing="1" w:line="360" w:lineRule="auto"/>
              <w:jc w:val="center"/>
              <w:rPr>
                <w:rFonts w:ascii="Verdana" w:eastAsia="Times New Roman" w:hAnsi="Verdana" w:cs="Times New Roman"/>
                <w:b/>
                <w:bCs/>
                <w:sz w:val="20"/>
                <w:szCs w:val="20"/>
                <w:lang w:eastAsia="ru-RU"/>
              </w:rPr>
            </w:pPr>
            <w:r w:rsidRPr="00B966BD">
              <w:rPr>
                <w:rFonts w:ascii="Verdana" w:eastAsia="Times New Roman" w:hAnsi="Verdana" w:cs="Times New Roman"/>
                <w:b/>
                <w:bCs/>
                <w:sz w:val="20"/>
                <w:szCs w:val="20"/>
                <w:lang w:eastAsia="ru-RU"/>
              </w:rPr>
              <w:t>7,60 руб./6,95 руб.</w:t>
            </w:r>
          </w:p>
        </w:tc>
        <w:tc>
          <w:tcPr>
            <w:tcW w:w="4680" w:type="dxa"/>
            <w:gridSpan w:val="2"/>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before="100" w:beforeAutospacing="1" w:after="100" w:afterAutospacing="1" w:line="360" w:lineRule="auto"/>
              <w:jc w:val="center"/>
              <w:rPr>
                <w:rFonts w:ascii="Verdana" w:eastAsia="Times New Roman" w:hAnsi="Verdana" w:cs="Times New Roman"/>
                <w:b/>
                <w:bCs/>
                <w:sz w:val="20"/>
                <w:szCs w:val="20"/>
                <w:lang w:eastAsia="ru-RU"/>
              </w:rPr>
            </w:pPr>
            <w:r w:rsidRPr="00B966BD">
              <w:rPr>
                <w:rFonts w:ascii="Verdana" w:eastAsia="Times New Roman" w:hAnsi="Verdana" w:cs="Times New Roman"/>
                <w:b/>
                <w:bCs/>
                <w:sz w:val="20"/>
                <w:szCs w:val="20"/>
                <w:lang w:eastAsia="ru-RU"/>
              </w:rPr>
              <w:t>11,60 руб./10,95 руб.</w:t>
            </w:r>
          </w:p>
        </w:tc>
        <w:tc>
          <w:tcPr>
            <w:tcW w:w="0" w:type="auto"/>
            <w:vAlign w:val="center"/>
            <w:hideMark/>
          </w:tcPr>
          <w:p w:rsidR="00B966BD" w:rsidRPr="00B966BD" w:rsidRDefault="00B966BD" w:rsidP="00B966BD">
            <w:pPr>
              <w:spacing w:after="0" w:line="240" w:lineRule="auto"/>
              <w:rPr>
                <w:rFonts w:ascii="Times New Roman" w:eastAsia="Times New Roman" w:hAnsi="Times New Roman" w:cs="Times New Roman"/>
                <w:sz w:val="20"/>
                <w:szCs w:val="20"/>
                <w:lang w:eastAsia="ru-RU"/>
              </w:rPr>
            </w:pPr>
          </w:p>
        </w:tc>
      </w:tr>
      <w:tr w:rsidR="00B966BD" w:rsidRPr="00B966BD" w:rsidTr="00B966BD">
        <w:trPr>
          <w:tblCellSpacing w:w="0" w:type="dxa"/>
          <w:jc w:val="center"/>
        </w:trPr>
        <w:tc>
          <w:tcPr>
            <w:tcW w:w="7620" w:type="dxa"/>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lang w:eastAsia="ru-RU"/>
              </w:rPr>
            </w:pPr>
            <w:r w:rsidRPr="00B966BD">
              <w:rPr>
                <w:rFonts w:ascii="Verdana" w:eastAsia="Times New Roman" w:hAnsi="Verdana" w:cs="Times New Roman"/>
                <w:sz w:val="20"/>
                <w:szCs w:val="20"/>
                <w:lang w:eastAsia="ru-RU"/>
              </w:rPr>
              <w:t>Исходящие на сотовые телефоны Билайн (в том числе на «Любимый МГ номер»)</w:t>
            </w:r>
          </w:p>
        </w:tc>
        <w:tc>
          <w:tcPr>
            <w:tcW w:w="3645" w:type="dxa"/>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before="100" w:beforeAutospacing="1" w:after="100" w:afterAutospacing="1" w:line="360" w:lineRule="auto"/>
              <w:jc w:val="center"/>
              <w:rPr>
                <w:rFonts w:ascii="Verdana" w:eastAsia="Times New Roman" w:hAnsi="Verdana" w:cs="Times New Roman"/>
                <w:sz w:val="20"/>
                <w:szCs w:val="20"/>
                <w:lang w:eastAsia="ru-RU"/>
              </w:rPr>
            </w:pPr>
            <w:r w:rsidRPr="00B966BD">
              <w:rPr>
                <w:rFonts w:ascii="Verdana" w:eastAsia="Times New Roman" w:hAnsi="Verdana" w:cs="Times New Roman"/>
                <w:b/>
                <w:bCs/>
                <w:sz w:val="20"/>
                <w:szCs w:val="20"/>
                <w:lang w:eastAsia="ru-RU"/>
              </w:rPr>
              <w:t>4,10 руб./3,45 руб.</w:t>
            </w:r>
          </w:p>
        </w:tc>
        <w:tc>
          <w:tcPr>
            <w:tcW w:w="4680" w:type="dxa"/>
            <w:gridSpan w:val="2"/>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before="100" w:beforeAutospacing="1" w:after="100" w:afterAutospacing="1" w:line="360" w:lineRule="auto"/>
              <w:jc w:val="center"/>
              <w:rPr>
                <w:rFonts w:ascii="Verdana" w:eastAsia="Times New Roman" w:hAnsi="Verdana" w:cs="Times New Roman"/>
                <w:sz w:val="20"/>
                <w:szCs w:val="20"/>
                <w:lang w:eastAsia="ru-RU"/>
              </w:rPr>
            </w:pPr>
            <w:r w:rsidRPr="00B966BD">
              <w:rPr>
                <w:rFonts w:ascii="Verdana" w:eastAsia="Times New Roman" w:hAnsi="Verdana" w:cs="Times New Roman"/>
                <w:b/>
                <w:bCs/>
                <w:sz w:val="20"/>
                <w:szCs w:val="20"/>
                <w:lang w:eastAsia="ru-RU"/>
              </w:rPr>
              <w:t>6,10 руб./5,45 руб.</w:t>
            </w:r>
          </w:p>
        </w:tc>
        <w:tc>
          <w:tcPr>
            <w:tcW w:w="0" w:type="auto"/>
            <w:vAlign w:val="center"/>
            <w:hideMark/>
          </w:tcPr>
          <w:p w:rsidR="00B966BD" w:rsidRPr="00B966BD" w:rsidRDefault="00B966BD" w:rsidP="00B966BD">
            <w:pPr>
              <w:spacing w:after="0" w:line="240" w:lineRule="auto"/>
              <w:rPr>
                <w:rFonts w:ascii="Times New Roman" w:eastAsia="Times New Roman" w:hAnsi="Times New Roman" w:cs="Times New Roman"/>
                <w:sz w:val="20"/>
                <w:szCs w:val="20"/>
                <w:lang w:eastAsia="ru-RU"/>
              </w:rPr>
            </w:pPr>
          </w:p>
        </w:tc>
      </w:tr>
      <w:tr w:rsidR="00B966BD" w:rsidRPr="00B966BD" w:rsidTr="00B966BD">
        <w:trPr>
          <w:tblCellSpacing w:w="0" w:type="dxa"/>
          <w:jc w:val="center"/>
        </w:trPr>
        <w:tc>
          <w:tcPr>
            <w:tcW w:w="7620" w:type="dxa"/>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before="100" w:beforeAutospacing="1" w:after="100" w:afterAutospacing="1" w:line="360" w:lineRule="auto"/>
              <w:rPr>
                <w:rFonts w:ascii="Verdana" w:eastAsia="Times New Roman" w:hAnsi="Verdana" w:cs="Times New Roman"/>
                <w:b/>
                <w:bCs/>
                <w:sz w:val="20"/>
                <w:szCs w:val="20"/>
                <w:lang w:eastAsia="ru-RU"/>
              </w:rPr>
            </w:pPr>
            <w:r w:rsidRPr="00B966BD">
              <w:rPr>
                <w:rFonts w:ascii="Verdana" w:eastAsia="Times New Roman" w:hAnsi="Verdana" w:cs="Times New Roman"/>
                <w:b/>
                <w:bCs/>
                <w:sz w:val="20"/>
                <w:szCs w:val="20"/>
                <w:lang w:eastAsia="ru-RU"/>
              </w:rPr>
              <w:t xml:space="preserve">Услуги международной связи </w:t>
            </w:r>
            <w:r w:rsidRPr="00B966BD">
              <w:rPr>
                <w:rFonts w:ascii="Verdana" w:eastAsia="Times New Roman" w:hAnsi="Verdana" w:cs="Times New Roman"/>
                <w:b/>
                <w:bCs/>
                <w:sz w:val="20"/>
                <w:szCs w:val="20"/>
                <w:vertAlign w:val="superscript"/>
                <w:lang w:eastAsia="ru-RU"/>
              </w:rPr>
              <w:t>1, 10</w:t>
            </w:r>
          </w:p>
        </w:tc>
        <w:tc>
          <w:tcPr>
            <w:tcW w:w="8325" w:type="dxa"/>
            <w:gridSpan w:val="3"/>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before="100" w:beforeAutospacing="1" w:after="100" w:afterAutospacing="1" w:line="360" w:lineRule="auto"/>
              <w:jc w:val="center"/>
              <w:rPr>
                <w:rFonts w:ascii="Verdana" w:eastAsia="Times New Roman" w:hAnsi="Verdana" w:cs="Times New Roman"/>
                <w:sz w:val="20"/>
                <w:szCs w:val="20"/>
                <w:lang w:eastAsia="ru-RU"/>
              </w:rPr>
            </w:pPr>
            <w:r w:rsidRPr="00B966BD">
              <w:rPr>
                <w:rFonts w:ascii="Verdana" w:eastAsia="Times New Roman" w:hAnsi="Verdana" w:cs="Times New Roman"/>
                <w:sz w:val="20"/>
                <w:szCs w:val="20"/>
                <w:lang w:eastAsia="ru-RU"/>
              </w:rPr>
              <w:t>Стоимость минуты эфирного времени, круглосуточно</w:t>
            </w:r>
          </w:p>
        </w:tc>
        <w:tc>
          <w:tcPr>
            <w:tcW w:w="0" w:type="auto"/>
            <w:vAlign w:val="center"/>
            <w:hideMark/>
          </w:tcPr>
          <w:p w:rsidR="00B966BD" w:rsidRPr="00B966BD" w:rsidRDefault="00B966BD" w:rsidP="00B966BD">
            <w:pPr>
              <w:spacing w:after="0" w:line="240" w:lineRule="auto"/>
              <w:rPr>
                <w:rFonts w:ascii="Times New Roman" w:eastAsia="Times New Roman" w:hAnsi="Times New Roman" w:cs="Times New Roman"/>
                <w:sz w:val="20"/>
                <w:szCs w:val="20"/>
                <w:lang w:eastAsia="ru-RU"/>
              </w:rPr>
            </w:pPr>
          </w:p>
        </w:tc>
      </w:tr>
      <w:tr w:rsidR="00B966BD" w:rsidRPr="00B966BD" w:rsidTr="00B966BD">
        <w:trPr>
          <w:tblCellSpacing w:w="0" w:type="dxa"/>
          <w:jc w:val="center"/>
        </w:trPr>
        <w:tc>
          <w:tcPr>
            <w:tcW w:w="7620" w:type="dxa"/>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lang w:eastAsia="ru-RU"/>
              </w:rPr>
            </w:pPr>
            <w:r w:rsidRPr="00B966BD">
              <w:rPr>
                <w:rFonts w:ascii="Verdana" w:eastAsia="Times New Roman" w:hAnsi="Verdana" w:cs="Times New Roman"/>
                <w:sz w:val="20"/>
                <w:szCs w:val="20"/>
                <w:lang w:eastAsia="ru-RU"/>
              </w:rPr>
              <w:t>Исходящие вызовы на номера Билайн-СНГ</w:t>
            </w:r>
          </w:p>
        </w:tc>
        <w:tc>
          <w:tcPr>
            <w:tcW w:w="8325" w:type="dxa"/>
            <w:gridSpan w:val="3"/>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before="100" w:beforeAutospacing="1" w:after="100" w:afterAutospacing="1" w:line="360" w:lineRule="auto"/>
              <w:jc w:val="center"/>
              <w:rPr>
                <w:rFonts w:ascii="Verdana" w:eastAsia="Times New Roman" w:hAnsi="Verdana" w:cs="Times New Roman"/>
                <w:b/>
                <w:bCs/>
                <w:sz w:val="20"/>
                <w:szCs w:val="20"/>
                <w:lang w:eastAsia="ru-RU"/>
              </w:rPr>
            </w:pPr>
            <w:r w:rsidRPr="00B966BD">
              <w:rPr>
                <w:rFonts w:ascii="Verdana" w:eastAsia="Times New Roman" w:hAnsi="Verdana" w:cs="Times New Roman"/>
                <w:b/>
                <w:bCs/>
                <w:sz w:val="20"/>
                <w:szCs w:val="20"/>
                <w:lang w:eastAsia="ru-RU"/>
              </w:rPr>
              <w:t>12  руб.</w:t>
            </w:r>
          </w:p>
        </w:tc>
        <w:tc>
          <w:tcPr>
            <w:tcW w:w="0" w:type="auto"/>
            <w:vAlign w:val="center"/>
            <w:hideMark/>
          </w:tcPr>
          <w:p w:rsidR="00B966BD" w:rsidRPr="00B966BD" w:rsidRDefault="00B966BD" w:rsidP="00B966BD">
            <w:pPr>
              <w:spacing w:after="0" w:line="240" w:lineRule="auto"/>
              <w:rPr>
                <w:rFonts w:ascii="Times New Roman" w:eastAsia="Times New Roman" w:hAnsi="Times New Roman" w:cs="Times New Roman"/>
                <w:sz w:val="20"/>
                <w:szCs w:val="20"/>
                <w:lang w:eastAsia="ru-RU"/>
              </w:rPr>
            </w:pPr>
          </w:p>
        </w:tc>
      </w:tr>
      <w:tr w:rsidR="00B966BD" w:rsidRPr="00B966BD" w:rsidTr="00B966BD">
        <w:trPr>
          <w:tblCellSpacing w:w="0" w:type="dxa"/>
          <w:jc w:val="center"/>
        </w:trPr>
        <w:tc>
          <w:tcPr>
            <w:tcW w:w="7620" w:type="dxa"/>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lang w:eastAsia="ru-RU"/>
              </w:rPr>
            </w:pPr>
            <w:r w:rsidRPr="00B966BD">
              <w:rPr>
                <w:rFonts w:ascii="Verdana" w:eastAsia="Times New Roman" w:hAnsi="Verdana" w:cs="Times New Roman"/>
                <w:sz w:val="20"/>
                <w:szCs w:val="20"/>
                <w:lang w:eastAsia="ru-RU"/>
              </w:rPr>
              <w:t>Исходящие вызовы в СНГ</w:t>
            </w:r>
          </w:p>
        </w:tc>
        <w:tc>
          <w:tcPr>
            <w:tcW w:w="8325" w:type="dxa"/>
            <w:gridSpan w:val="3"/>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before="100" w:beforeAutospacing="1" w:after="100" w:afterAutospacing="1" w:line="360" w:lineRule="auto"/>
              <w:jc w:val="center"/>
              <w:rPr>
                <w:rFonts w:ascii="Verdana" w:eastAsia="Times New Roman" w:hAnsi="Verdana" w:cs="Times New Roman"/>
                <w:b/>
                <w:bCs/>
                <w:sz w:val="20"/>
                <w:szCs w:val="20"/>
                <w:lang w:eastAsia="ru-RU"/>
              </w:rPr>
            </w:pPr>
            <w:r w:rsidRPr="00B966BD">
              <w:rPr>
                <w:rFonts w:ascii="Verdana" w:eastAsia="Times New Roman" w:hAnsi="Verdana" w:cs="Times New Roman"/>
                <w:b/>
                <w:bCs/>
                <w:sz w:val="20"/>
                <w:szCs w:val="20"/>
                <w:lang w:eastAsia="ru-RU"/>
              </w:rPr>
              <w:t>24  руб.</w:t>
            </w:r>
          </w:p>
        </w:tc>
        <w:tc>
          <w:tcPr>
            <w:tcW w:w="0" w:type="auto"/>
            <w:vAlign w:val="center"/>
            <w:hideMark/>
          </w:tcPr>
          <w:p w:rsidR="00B966BD" w:rsidRPr="00B966BD" w:rsidRDefault="00B966BD" w:rsidP="00B966BD">
            <w:pPr>
              <w:spacing w:after="0" w:line="240" w:lineRule="auto"/>
              <w:rPr>
                <w:rFonts w:ascii="Times New Roman" w:eastAsia="Times New Roman" w:hAnsi="Times New Roman" w:cs="Times New Roman"/>
                <w:sz w:val="20"/>
                <w:szCs w:val="20"/>
                <w:lang w:eastAsia="ru-RU"/>
              </w:rPr>
            </w:pPr>
          </w:p>
        </w:tc>
      </w:tr>
      <w:tr w:rsidR="00B966BD" w:rsidRPr="00B966BD" w:rsidTr="00B966BD">
        <w:trPr>
          <w:tblCellSpacing w:w="0" w:type="dxa"/>
          <w:jc w:val="center"/>
        </w:trPr>
        <w:tc>
          <w:tcPr>
            <w:tcW w:w="7620" w:type="dxa"/>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lang w:eastAsia="ru-RU"/>
              </w:rPr>
            </w:pPr>
            <w:r w:rsidRPr="00B966BD">
              <w:rPr>
                <w:rFonts w:ascii="Verdana" w:eastAsia="Times New Roman" w:hAnsi="Verdana" w:cs="Times New Roman"/>
                <w:sz w:val="20"/>
                <w:szCs w:val="20"/>
                <w:lang w:eastAsia="ru-RU"/>
              </w:rPr>
              <w:t>Исходящие вызовы в  Европу, США и Канаду</w:t>
            </w:r>
          </w:p>
        </w:tc>
        <w:tc>
          <w:tcPr>
            <w:tcW w:w="8325" w:type="dxa"/>
            <w:gridSpan w:val="3"/>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before="100" w:beforeAutospacing="1" w:after="100" w:afterAutospacing="1" w:line="360" w:lineRule="auto"/>
              <w:jc w:val="center"/>
              <w:rPr>
                <w:rFonts w:ascii="Verdana" w:eastAsia="Times New Roman" w:hAnsi="Verdana" w:cs="Times New Roman"/>
                <w:b/>
                <w:bCs/>
                <w:sz w:val="20"/>
                <w:szCs w:val="20"/>
                <w:lang w:eastAsia="ru-RU"/>
              </w:rPr>
            </w:pPr>
            <w:r w:rsidRPr="00B966BD">
              <w:rPr>
                <w:rFonts w:ascii="Verdana" w:eastAsia="Times New Roman" w:hAnsi="Verdana" w:cs="Times New Roman"/>
                <w:b/>
                <w:bCs/>
                <w:sz w:val="20"/>
                <w:szCs w:val="20"/>
                <w:lang w:eastAsia="ru-RU"/>
              </w:rPr>
              <w:t>35  руб.</w:t>
            </w:r>
          </w:p>
        </w:tc>
        <w:tc>
          <w:tcPr>
            <w:tcW w:w="0" w:type="auto"/>
            <w:vAlign w:val="center"/>
            <w:hideMark/>
          </w:tcPr>
          <w:p w:rsidR="00B966BD" w:rsidRPr="00B966BD" w:rsidRDefault="00B966BD" w:rsidP="00B966BD">
            <w:pPr>
              <w:spacing w:after="0" w:line="240" w:lineRule="auto"/>
              <w:rPr>
                <w:rFonts w:ascii="Times New Roman" w:eastAsia="Times New Roman" w:hAnsi="Times New Roman" w:cs="Times New Roman"/>
                <w:sz w:val="20"/>
                <w:szCs w:val="20"/>
                <w:lang w:eastAsia="ru-RU"/>
              </w:rPr>
            </w:pPr>
          </w:p>
        </w:tc>
      </w:tr>
      <w:tr w:rsidR="00B966BD" w:rsidRPr="00B966BD" w:rsidTr="00B966BD">
        <w:trPr>
          <w:tblCellSpacing w:w="0" w:type="dxa"/>
          <w:jc w:val="center"/>
        </w:trPr>
        <w:tc>
          <w:tcPr>
            <w:tcW w:w="7620" w:type="dxa"/>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lang w:eastAsia="ru-RU"/>
              </w:rPr>
            </w:pPr>
            <w:r w:rsidRPr="00B966BD">
              <w:rPr>
                <w:rFonts w:ascii="Verdana" w:eastAsia="Times New Roman" w:hAnsi="Verdana" w:cs="Times New Roman"/>
                <w:sz w:val="20"/>
                <w:szCs w:val="20"/>
                <w:lang w:eastAsia="ru-RU"/>
              </w:rPr>
              <w:t>Исходящие вызовы в Америку (без США и Канады)</w:t>
            </w:r>
          </w:p>
        </w:tc>
        <w:tc>
          <w:tcPr>
            <w:tcW w:w="8325" w:type="dxa"/>
            <w:gridSpan w:val="3"/>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before="100" w:beforeAutospacing="1" w:after="100" w:afterAutospacing="1" w:line="360" w:lineRule="auto"/>
              <w:jc w:val="center"/>
              <w:rPr>
                <w:rFonts w:ascii="Verdana" w:eastAsia="Times New Roman" w:hAnsi="Verdana" w:cs="Times New Roman"/>
                <w:b/>
                <w:bCs/>
                <w:sz w:val="20"/>
                <w:szCs w:val="20"/>
                <w:lang w:eastAsia="ru-RU"/>
              </w:rPr>
            </w:pPr>
            <w:r w:rsidRPr="00B966BD">
              <w:rPr>
                <w:rFonts w:ascii="Verdana" w:eastAsia="Times New Roman" w:hAnsi="Verdana" w:cs="Times New Roman"/>
                <w:b/>
                <w:bCs/>
                <w:sz w:val="20"/>
                <w:szCs w:val="20"/>
                <w:lang w:eastAsia="ru-RU"/>
              </w:rPr>
              <w:t>40  руб.</w:t>
            </w:r>
          </w:p>
        </w:tc>
        <w:tc>
          <w:tcPr>
            <w:tcW w:w="0" w:type="auto"/>
            <w:vAlign w:val="center"/>
            <w:hideMark/>
          </w:tcPr>
          <w:p w:rsidR="00B966BD" w:rsidRPr="00B966BD" w:rsidRDefault="00B966BD" w:rsidP="00B966BD">
            <w:pPr>
              <w:spacing w:after="0" w:line="240" w:lineRule="auto"/>
              <w:rPr>
                <w:rFonts w:ascii="Times New Roman" w:eastAsia="Times New Roman" w:hAnsi="Times New Roman" w:cs="Times New Roman"/>
                <w:sz w:val="20"/>
                <w:szCs w:val="20"/>
                <w:lang w:eastAsia="ru-RU"/>
              </w:rPr>
            </w:pPr>
          </w:p>
        </w:tc>
      </w:tr>
      <w:tr w:rsidR="00B966BD" w:rsidRPr="00B966BD" w:rsidTr="00B966BD">
        <w:trPr>
          <w:tblCellSpacing w:w="0" w:type="dxa"/>
          <w:jc w:val="center"/>
        </w:trPr>
        <w:tc>
          <w:tcPr>
            <w:tcW w:w="7620" w:type="dxa"/>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lang w:eastAsia="ru-RU"/>
              </w:rPr>
            </w:pPr>
            <w:r w:rsidRPr="00B966BD">
              <w:rPr>
                <w:rFonts w:ascii="Verdana" w:eastAsia="Times New Roman" w:hAnsi="Verdana" w:cs="Times New Roman"/>
                <w:sz w:val="20"/>
                <w:szCs w:val="20"/>
                <w:lang w:eastAsia="ru-RU"/>
              </w:rPr>
              <w:t>Исходящие вызовы в остальные страны</w:t>
            </w:r>
          </w:p>
        </w:tc>
        <w:tc>
          <w:tcPr>
            <w:tcW w:w="8325" w:type="dxa"/>
            <w:gridSpan w:val="3"/>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before="100" w:beforeAutospacing="1" w:after="100" w:afterAutospacing="1" w:line="360" w:lineRule="auto"/>
              <w:jc w:val="center"/>
              <w:rPr>
                <w:rFonts w:ascii="Verdana" w:eastAsia="Times New Roman" w:hAnsi="Verdana" w:cs="Times New Roman"/>
                <w:b/>
                <w:bCs/>
                <w:sz w:val="20"/>
                <w:szCs w:val="20"/>
                <w:lang w:eastAsia="ru-RU"/>
              </w:rPr>
            </w:pPr>
            <w:r w:rsidRPr="00B966BD">
              <w:rPr>
                <w:rFonts w:ascii="Verdana" w:eastAsia="Times New Roman" w:hAnsi="Verdana" w:cs="Times New Roman"/>
                <w:b/>
                <w:bCs/>
                <w:sz w:val="20"/>
                <w:szCs w:val="20"/>
                <w:lang w:eastAsia="ru-RU"/>
              </w:rPr>
              <w:t>70  руб.</w:t>
            </w:r>
          </w:p>
        </w:tc>
        <w:tc>
          <w:tcPr>
            <w:tcW w:w="0" w:type="auto"/>
            <w:vAlign w:val="center"/>
            <w:hideMark/>
          </w:tcPr>
          <w:p w:rsidR="00B966BD" w:rsidRPr="00B966BD" w:rsidRDefault="00B966BD" w:rsidP="00B966BD">
            <w:pPr>
              <w:spacing w:after="0" w:line="240" w:lineRule="auto"/>
              <w:rPr>
                <w:rFonts w:ascii="Times New Roman" w:eastAsia="Times New Roman" w:hAnsi="Times New Roman" w:cs="Times New Roman"/>
                <w:sz w:val="20"/>
                <w:szCs w:val="20"/>
                <w:lang w:eastAsia="ru-RU"/>
              </w:rPr>
            </w:pPr>
          </w:p>
        </w:tc>
      </w:tr>
      <w:tr w:rsidR="00B966BD" w:rsidRPr="00B966BD" w:rsidTr="00B966BD">
        <w:trPr>
          <w:tblCellSpacing w:w="0" w:type="dxa"/>
          <w:jc w:val="center"/>
        </w:trPr>
        <w:tc>
          <w:tcPr>
            <w:tcW w:w="4875" w:type="dxa"/>
            <w:tcBorders>
              <w:top w:val="outset" w:sz="6" w:space="0" w:color="auto"/>
              <w:left w:val="outset" w:sz="6" w:space="0" w:color="auto"/>
              <w:bottom w:val="outset" w:sz="6" w:space="0" w:color="auto"/>
              <w:right w:val="outset" w:sz="6" w:space="0" w:color="auto"/>
            </w:tcBorders>
            <w:vAlign w:val="center"/>
            <w:hideMark/>
          </w:tcPr>
          <w:p w:rsidR="00B966BD" w:rsidRPr="00B966BD" w:rsidRDefault="00B966BD" w:rsidP="00B966BD">
            <w:pPr>
              <w:spacing w:after="0" w:line="360" w:lineRule="auto"/>
              <w:rPr>
                <w:rFonts w:ascii="Verdana" w:eastAsia="Times New Roman" w:hAnsi="Verdana" w:cs="Times New Roman"/>
                <w:sz w:val="1"/>
                <w:szCs w:val="20"/>
                <w:lang w:eastAsia="ru-RU"/>
              </w:rPr>
            </w:pPr>
          </w:p>
        </w:tc>
        <w:tc>
          <w:tcPr>
            <w:tcW w:w="2550" w:type="dxa"/>
            <w:tcBorders>
              <w:top w:val="outset" w:sz="6" w:space="0" w:color="auto"/>
              <w:left w:val="outset" w:sz="6" w:space="0" w:color="auto"/>
              <w:bottom w:val="outset" w:sz="6" w:space="0" w:color="auto"/>
              <w:right w:val="outset" w:sz="6" w:space="0" w:color="auto"/>
            </w:tcBorders>
            <w:vAlign w:val="center"/>
            <w:hideMark/>
          </w:tcPr>
          <w:p w:rsidR="00B966BD" w:rsidRPr="00B966BD" w:rsidRDefault="00B966BD" w:rsidP="00B966BD">
            <w:pPr>
              <w:spacing w:after="0" w:line="360" w:lineRule="auto"/>
              <w:jc w:val="center"/>
              <w:rPr>
                <w:rFonts w:ascii="Verdana" w:eastAsia="Times New Roman" w:hAnsi="Verdana" w:cs="Times New Roman"/>
                <w:sz w:val="1"/>
                <w:szCs w:val="20"/>
                <w:lang w:eastAsia="ru-RU"/>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B966BD" w:rsidRPr="00B966BD" w:rsidRDefault="00B966BD" w:rsidP="00B966BD">
            <w:pPr>
              <w:spacing w:after="0" w:line="360" w:lineRule="auto"/>
              <w:rPr>
                <w:rFonts w:ascii="Verdana" w:eastAsia="Times New Roman" w:hAnsi="Verdana" w:cs="Times New Roman"/>
                <w:sz w:val="1"/>
                <w:szCs w:val="20"/>
                <w:lang w:eastAsia="ru-RU"/>
              </w:rPr>
            </w:pPr>
          </w:p>
        </w:tc>
        <w:tc>
          <w:tcPr>
            <w:tcW w:w="1740" w:type="dxa"/>
            <w:tcBorders>
              <w:top w:val="outset" w:sz="6" w:space="0" w:color="auto"/>
              <w:left w:val="outset" w:sz="6" w:space="0" w:color="auto"/>
              <w:bottom w:val="outset" w:sz="6" w:space="0" w:color="auto"/>
              <w:right w:val="outset" w:sz="6" w:space="0" w:color="auto"/>
            </w:tcBorders>
            <w:vAlign w:val="center"/>
            <w:hideMark/>
          </w:tcPr>
          <w:p w:rsidR="00B966BD" w:rsidRPr="00B966BD" w:rsidRDefault="00B966BD" w:rsidP="00B966BD">
            <w:pPr>
              <w:spacing w:after="0" w:line="360" w:lineRule="auto"/>
              <w:rPr>
                <w:rFonts w:ascii="Verdana" w:eastAsia="Times New Roman" w:hAnsi="Verdana" w:cs="Times New Roman"/>
                <w:sz w:val="1"/>
                <w:szCs w:val="20"/>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B966BD" w:rsidRPr="00B966BD" w:rsidRDefault="00B966BD" w:rsidP="00B966BD">
            <w:pPr>
              <w:spacing w:after="0" w:line="360" w:lineRule="auto"/>
              <w:rPr>
                <w:rFonts w:ascii="Verdana" w:eastAsia="Times New Roman" w:hAnsi="Verdana" w:cs="Times New Roman"/>
                <w:sz w:val="1"/>
                <w:szCs w:val="20"/>
                <w:lang w:eastAsia="ru-RU"/>
              </w:rPr>
            </w:pPr>
          </w:p>
        </w:tc>
      </w:tr>
    </w:tbl>
    <w:p w:rsidR="00B966BD" w:rsidRPr="00B966BD" w:rsidRDefault="00B966BD" w:rsidP="00B966BD">
      <w:pPr>
        <w:spacing w:before="100" w:beforeAutospacing="1" w:after="100" w:afterAutospacing="1" w:line="240" w:lineRule="auto"/>
        <w:rPr>
          <w:rFonts w:ascii="Verdana" w:eastAsia="Times New Roman" w:hAnsi="Verdana" w:cs="Times New Roman"/>
          <w:sz w:val="20"/>
          <w:szCs w:val="20"/>
          <w:lang w:eastAsia="ru-RU"/>
        </w:rPr>
      </w:pPr>
      <w:r w:rsidRPr="00B966BD">
        <w:rPr>
          <w:rFonts w:ascii="Verdana" w:eastAsia="Times New Roman" w:hAnsi="Verdana" w:cs="Times New Roman"/>
          <w:sz w:val="20"/>
          <w:szCs w:val="20"/>
          <w:lang w:eastAsia="ru-RU"/>
        </w:rPr>
        <w:t>Номер перехода для существующих абонентов на тарифный план «Интернет для планшета» с федеральным номером </w:t>
      </w:r>
      <w:r w:rsidRPr="00B966BD">
        <w:rPr>
          <w:rFonts w:ascii="Verdana" w:eastAsia="Times New Roman" w:hAnsi="Verdana" w:cs="Times New Roman"/>
          <w:b/>
          <w:bCs/>
          <w:sz w:val="20"/>
          <w:szCs w:val="20"/>
          <w:lang w:eastAsia="ru-RU"/>
        </w:rPr>
        <w:t>06744030.</w:t>
      </w:r>
    </w:p>
    <w:p w:rsidR="00B966BD" w:rsidRPr="00B966BD" w:rsidRDefault="00B966BD" w:rsidP="00B966BD">
      <w:pPr>
        <w:spacing w:before="100" w:beforeAutospacing="1" w:after="100" w:afterAutospacing="1" w:line="240" w:lineRule="auto"/>
        <w:rPr>
          <w:rFonts w:ascii="Verdana" w:eastAsia="Times New Roman" w:hAnsi="Verdana" w:cs="Times New Roman"/>
          <w:sz w:val="20"/>
          <w:szCs w:val="20"/>
          <w:lang w:eastAsia="ru-RU"/>
        </w:rPr>
      </w:pPr>
      <w:r w:rsidRPr="00B966BD">
        <w:rPr>
          <w:rFonts w:ascii="Verdana" w:eastAsia="Times New Roman" w:hAnsi="Verdana" w:cs="Times New Roman"/>
          <w:sz w:val="20"/>
          <w:szCs w:val="20"/>
          <w:lang w:eastAsia="ru-RU"/>
        </w:rPr>
        <w:t xml:space="preserve">Стоимость перехода на тарифный план «Интернет для планшета» - </w:t>
      </w:r>
      <w:r w:rsidRPr="00B966BD">
        <w:rPr>
          <w:rFonts w:ascii="Verdana" w:eastAsia="Times New Roman" w:hAnsi="Verdana" w:cs="Times New Roman"/>
          <w:b/>
          <w:bCs/>
          <w:sz w:val="20"/>
          <w:szCs w:val="20"/>
          <w:lang w:eastAsia="ru-RU"/>
        </w:rPr>
        <w:t>50 рублей</w:t>
      </w:r>
      <w:r w:rsidRPr="00B966BD">
        <w:rPr>
          <w:rFonts w:ascii="Verdana" w:eastAsia="Times New Roman" w:hAnsi="Verdana" w:cs="Times New Roman"/>
          <w:sz w:val="20"/>
          <w:szCs w:val="20"/>
          <w:lang w:eastAsia="ru-RU"/>
        </w:rPr>
        <w:t xml:space="preserve"> с НДС.</w:t>
      </w:r>
    </w:p>
    <w:p w:rsidR="00B966BD" w:rsidRPr="00B966BD" w:rsidRDefault="00B966BD" w:rsidP="00B966BD">
      <w:pPr>
        <w:spacing w:before="100" w:beforeAutospacing="1" w:after="100" w:afterAutospacing="1" w:line="240" w:lineRule="auto"/>
        <w:rPr>
          <w:rFonts w:ascii="Verdana" w:eastAsia="Times New Roman" w:hAnsi="Verdana" w:cs="Times New Roman"/>
          <w:sz w:val="20"/>
          <w:szCs w:val="20"/>
          <w:lang w:eastAsia="ru-RU"/>
        </w:rPr>
      </w:pPr>
      <w:r w:rsidRPr="00B966BD">
        <w:rPr>
          <w:rFonts w:ascii="Verdana" w:eastAsia="Times New Roman" w:hAnsi="Verdana" w:cs="Times New Roman"/>
          <w:sz w:val="20"/>
          <w:szCs w:val="20"/>
          <w:lang w:eastAsia="ru-RU"/>
        </w:rPr>
        <w:t>На тарифном плане «ИНТЕРНЕТ ДЛЯ ПЛАНШЕТА» местный телефонный разговор тарифицируется ПОСЕКУНДНО.  Соединения менее 3-х секунд не тарифицируются.  Цены и тарифы указаны в рублях с учетом НДС. Оборудование сертифицировано. Лицензии Россвязьохранкультуры №№ 54807, 50787, 39771, 39769, 39770.</w:t>
      </w:r>
    </w:p>
    <w:p w:rsidR="00B966BD" w:rsidRPr="00B966BD" w:rsidRDefault="00B966BD" w:rsidP="00B966BD">
      <w:pPr>
        <w:spacing w:before="100" w:beforeAutospacing="1" w:after="100" w:afterAutospacing="1" w:line="240" w:lineRule="auto"/>
        <w:rPr>
          <w:rFonts w:ascii="Verdana" w:eastAsia="Times New Roman" w:hAnsi="Verdana" w:cs="Times New Roman"/>
          <w:sz w:val="20"/>
          <w:szCs w:val="20"/>
          <w:lang w:eastAsia="ru-RU"/>
        </w:rPr>
      </w:pPr>
      <w:r w:rsidRPr="00B966BD">
        <w:rPr>
          <w:rFonts w:ascii="Verdana" w:eastAsia="Times New Roman" w:hAnsi="Verdana" w:cs="Times New Roman"/>
          <w:sz w:val="20"/>
          <w:szCs w:val="20"/>
          <w:lang w:eastAsia="ru-RU"/>
        </w:rPr>
        <w:t>На тарифном плане «ИНТЕРНЕТ ДЛЯ ПЛАНШЕТА» дополнительно номинируются в долларах: информационно-справочные и развлекательные сервисы. Оплата производится в рублях по внутреннему курсу Компании. Внутренний курс - 28,7 рублей за 1 доллар (США).</w:t>
      </w:r>
    </w:p>
    <w:p w:rsidR="00B966BD" w:rsidRPr="00B966BD" w:rsidRDefault="00B966BD" w:rsidP="00B966BD">
      <w:pPr>
        <w:spacing w:before="100" w:beforeAutospacing="1" w:after="100" w:afterAutospacing="1" w:line="240" w:lineRule="auto"/>
        <w:rPr>
          <w:rFonts w:ascii="Verdana" w:eastAsia="Times New Roman" w:hAnsi="Verdana" w:cs="Times New Roman"/>
          <w:sz w:val="20"/>
          <w:szCs w:val="20"/>
          <w:lang w:eastAsia="ru-RU"/>
        </w:rPr>
      </w:pPr>
      <w:r w:rsidRPr="00B966BD">
        <w:rPr>
          <w:rFonts w:ascii="Verdana" w:eastAsia="Times New Roman" w:hAnsi="Verdana" w:cs="Times New Roman"/>
          <w:b/>
          <w:bCs/>
          <w:sz w:val="20"/>
          <w:szCs w:val="20"/>
          <w:lang w:eastAsia="ru-RU"/>
        </w:rPr>
        <w:t>Услуга «Любимый номер» недоступна.</w:t>
      </w:r>
    </w:p>
    <w:tbl>
      <w:tblPr>
        <w:tblW w:w="49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05"/>
        <w:gridCol w:w="4492"/>
      </w:tblGrid>
      <w:tr w:rsidR="00B966BD" w:rsidRPr="00B966BD" w:rsidTr="00B966BD">
        <w:trPr>
          <w:tblCellSpacing w:w="0" w:type="dxa"/>
          <w:jc w:val="center"/>
        </w:trPr>
        <w:tc>
          <w:tcPr>
            <w:tcW w:w="9435" w:type="dxa"/>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after="0" w:line="360" w:lineRule="auto"/>
              <w:rPr>
                <w:rFonts w:ascii="Verdana" w:eastAsia="Times New Roman" w:hAnsi="Verdana" w:cs="Times New Roman"/>
                <w:b/>
                <w:bCs/>
                <w:sz w:val="20"/>
                <w:szCs w:val="20"/>
                <w:lang w:eastAsia="ru-RU"/>
              </w:rPr>
            </w:pPr>
            <w:r w:rsidRPr="00B966BD">
              <w:rPr>
                <w:rFonts w:ascii="Verdana" w:eastAsia="Times New Roman" w:hAnsi="Verdana" w:cs="Times New Roman"/>
                <w:b/>
                <w:bCs/>
                <w:sz w:val="20"/>
                <w:szCs w:val="20"/>
                <w:lang w:eastAsia="ru-RU"/>
              </w:rPr>
              <w:t>Специальные услуги</w:t>
            </w:r>
            <w:r w:rsidRPr="00B966BD">
              <w:rPr>
                <w:rFonts w:ascii="Verdana" w:eastAsia="Times New Roman" w:hAnsi="Verdana" w:cs="Times New Roman"/>
                <w:sz w:val="20"/>
                <w:szCs w:val="20"/>
                <w:lang w:eastAsia="ru-RU"/>
              </w:rPr>
              <w:t xml:space="preserve"> </w:t>
            </w:r>
          </w:p>
        </w:tc>
        <w:tc>
          <w:tcPr>
            <w:tcW w:w="8730" w:type="dxa"/>
            <w:vMerge w:val="restart"/>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after="0" w:line="360" w:lineRule="auto"/>
              <w:rPr>
                <w:rFonts w:ascii="Verdana" w:eastAsia="Times New Roman" w:hAnsi="Verdana" w:cs="Times New Roman"/>
                <w:b/>
                <w:bCs/>
                <w:sz w:val="20"/>
                <w:szCs w:val="20"/>
                <w:lang w:eastAsia="ru-RU"/>
              </w:rPr>
            </w:pPr>
            <w:r w:rsidRPr="00B966BD">
              <w:rPr>
                <w:rFonts w:ascii="Verdana" w:eastAsia="Times New Roman" w:hAnsi="Verdana" w:cs="Times New Roman"/>
                <w:b/>
                <w:bCs/>
                <w:sz w:val="20"/>
                <w:szCs w:val="20"/>
                <w:lang w:eastAsia="ru-RU"/>
              </w:rPr>
              <w:t>Примечания</w:t>
            </w:r>
            <w:r w:rsidRPr="00B966BD">
              <w:rPr>
                <w:rFonts w:ascii="Verdana" w:eastAsia="Times New Roman" w:hAnsi="Verdana" w:cs="Times New Roman"/>
                <w:sz w:val="20"/>
                <w:szCs w:val="20"/>
                <w:lang w:eastAsia="ru-RU"/>
              </w:rPr>
              <w:t xml:space="preserve"> </w:t>
            </w:r>
          </w:p>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lang w:eastAsia="ru-RU"/>
              </w:rPr>
            </w:pPr>
            <w:r w:rsidRPr="00B966BD">
              <w:rPr>
                <w:rFonts w:ascii="Verdana" w:eastAsia="Times New Roman" w:hAnsi="Verdana" w:cs="Times New Roman"/>
                <w:b/>
                <w:bCs/>
                <w:sz w:val="20"/>
                <w:szCs w:val="20"/>
                <w:vertAlign w:val="superscript"/>
                <w:lang w:eastAsia="ru-RU"/>
              </w:rPr>
              <w:t xml:space="preserve">1  </w:t>
            </w:r>
            <w:r w:rsidRPr="00B966BD">
              <w:rPr>
                <w:rFonts w:ascii="Verdana" w:eastAsia="Times New Roman" w:hAnsi="Verdana" w:cs="Times New Roman"/>
                <w:sz w:val="20"/>
                <w:szCs w:val="20"/>
                <w:lang w:eastAsia="ru-RU"/>
              </w:rPr>
              <w:t xml:space="preserve">Междугородный (международный) </w:t>
            </w:r>
            <w:r w:rsidRPr="00B966BD">
              <w:rPr>
                <w:rFonts w:ascii="Verdana" w:eastAsia="Times New Roman" w:hAnsi="Verdana" w:cs="Times New Roman"/>
                <w:sz w:val="20"/>
                <w:szCs w:val="20"/>
                <w:lang w:eastAsia="ru-RU"/>
              </w:rPr>
              <w:lastRenderedPageBreak/>
              <w:t>звонок тарифицируется поминутно.</w:t>
            </w:r>
          </w:p>
          <w:p w:rsidR="00B966BD" w:rsidRPr="00B966BD" w:rsidRDefault="00B966BD" w:rsidP="00B966BD">
            <w:pPr>
              <w:spacing w:before="100" w:beforeAutospacing="1" w:after="100" w:afterAutospacing="1" w:line="360" w:lineRule="auto"/>
              <w:rPr>
                <w:rFonts w:ascii="Verdana" w:eastAsia="Times New Roman" w:hAnsi="Verdana" w:cs="Times New Roman"/>
                <w:b/>
                <w:bCs/>
                <w:sz w:val="20"/>
                <w:szCs w:val="20"/>
                <w:vertAlign w:val="superscript"/>
                <w:lang w:eastAsia="ru-RU"/>
              </w:rPr>
            </w:pPr>
            <w:r w:rsidRPr="00B966BD">
              <w:rPr>
                <w:rFonts w:ascii="Verdana" w:eastAsia="Times New Roman" w:hAnsi="Verdana" w:cs="Times New Roman"/>
                <w:b/>
                <w:bCs/>
                <w:sz w:val="20"/>
                <w:szCs w:val="20"/>
                <w:vertAlign w:val="superscript"/>
                <w:lang w:eastAsia="ru-RU"/>
              </w:rPr>
              <w:t xml:space="preserve">2 </w:t>
            </w:r>
            <w:r w:rsidRPr="00B966BD">
              <w:rPr>
                <w:rFonts w:ascii="Verdana" w:eastAsia="Times New Roman" w:hAnsi="Verdana" w:cs="Times New Roman"/>
                <w:sz w:val="20"/>
                <w:szCs w:val="20"/>
                <w:lang w:eastAsia="ru-RU"/>
              </w:rPr>
              <w:t>В зону «Билайн - Кавказ» входят: Ростовская область, Краснодарский край, Ставропольский край; Республики: Адыгея, Северная Осетия - Алания, Кабардино-Балкария, Карачаево-Черкесcия, Ингушетия, Дагестан, Чеченская республика.</w:t>
            </w:r>
          </w:p>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lang w:eastAsia="ru-RU"/>
              </w:rPr>
            </w:pPr>
            <w:r w:rsidRPr="00B966BD">
              <w:rPr>
                <w:rFonts w:ascii="Verdana" w:eastAsia="Times New Roman" w:hAnsi="Verdana" w:cs="Times New Roman"/>
                <w:b/>
                <w:bCs/>
                <w:sz w:val="20"/>
                <w:szCs w:val="20"/>
                <w:vertAlign w:val="superscript"/>
                <w:lang w:eastAsia="ru-RU"/>
              </w:rPr>
              <w:t xml:space="preserve">3 </w:t>
            </w:r>
            <w:r w:rsidRPr="00B966BD">
              <w:rPr>
                <w:rFonts w:ascii="Verdana" w:eastAsia="Times New Roman" w:hAnsi="Verdana" w:cs="Times New Roman"/>
                <w:sz w:val="20"/>
                <w:szCs w:val="20"/>
                <w:lang w:eastAsia="ru-RU"/>
              </w:rPr>
              <w:t xml:space="preserve">Оператор вправе изменять тарифы с предварительным уведомлением абонентов не менее чем за 10 дней до введения таких изменений посредством размещения измененных тарифов на Интернет-сайте </w:t>
            </w:r>
            <w:hyperlink r:id="rId5" w:history="1">
              <w:r w:rsidRPr="00B966BD">
                <w:rPr>
                  <w:rFonts w:ascii="Verdana" w:eastAsia="Times New Roman" w:hAnsi="Verdana" w:cs="Times New Roman"/>
                  <w:color w:val="0000FF"/>
                  <w:sz w:val="20"/>
                  <w:u w:val="single"/>
                  <w:lang w:eastAsia="ru-RU"/>
                </w:rPr>
                <w:t>www.beeline.ru</w:t>
              </w:r>
            </w:hyperlink>
            <w:r w:rsidRPr="00B966BD">
              <w:rPr>
                <w:rFonts w:ascii="Verdana" w:eastAsia="Times New Roman" w:hAnsi="Verdana" w:cs="Times New Roman"/>
                <w:sz w:val="20"/>
                <w:szCs w:val="20"/>
                <w:lang w:eastAsia="ru-RU"/>
              </w:rPr>
              <w:t>.</w:t>
            </w:r>
          </w:p>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lang w:eastAsia="ru-RU"/>
              </w:rPr>
            </w:pPr>
            <w:r w:rsidRPr="00B966BD">
              <w:rPr>
                <w:rFonts w:ascii="Verdana" w:eastAsia="Times New Roman" w:hAnsi="Verdana" w:cs="Times New Roman"/>
                <w:b/>
                <w:bCs/>
                <w:sz w:val="20"/>
                <w:szCs w:val="20"/>
                <w:vertAlign w:val="superscript"/>
                <w:lang w:eastAsia="ru-RU"/>
              </w:rPr>
              <w:t xml:space="preserve">4 </w:t>
            </w:r>
            <w:r w:rsidRPr="00B966BD">
              <w:rPr>
                <w:rFonts w:ascii="Verdana" w:eastAsia="Times New Roman" w:hAnsi="Verdana" w:cs="Times New Roman"/>
                <w:b/>
                <w:bCs/>
                <w:color w:val="FF0000"/>
                <w:sz w:val="20"/>
                <w:szCs w:val="20"/>
                <w:lang w:eastAsia="ru-RU"/>
              </w:rPr>
              <w:t>Услуга "Летний интернет" не подключается при переходе на ТП "Интернет для планшета", подключение производится только при покупке нового комплекта!</w:t>
            </w:r>
          </w:p>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lang w:eastAsia="ru-RU"/>
              </w:rPr>
            </w:pPr>
            <w:r w:rsidRPr="00B966BD">
              <w:rPr>
                <w:rFonts w:ascii="Verdana" w:eastAsia="Times New Roman" w:hAnsi="Verdana" w:cs="Times New Roman"/>
                <w:sz w:val="20"/>
                <w:szCs w:val="20"/>
                <w:lang w:eastAsia="ru-RU"/>
              </w:rPr>
              <w:t xml:space="preserve">Услуга «Летний интернет» является предактивированной для абонентов, приобретающих комплект с данным тарифным планом.  Для всех абонентов доступны скорости передачи данных по технологиям GPRS/EDGE не превышающие 256 Килобит в секунду и технологии 3G (UMTS/HSDPA) до 14400 Килобит в секунду предусмотренной тарифным планом абонентов. В зоне обслуживания сети «Билайн» Юг  действуют указанные параметры тарификации при любых GPRS/EDGE сессиях. Если абонент получит или передаст данные по сумме превышающие 15 ГБ, то до даты, равной дате подключения услуги +30 дней (60дней во </w:t>
            </w:r>
            <w:r w:rsidRPr="00B966BD">
              <w:rPr>
                <w:rFonts w:ascii="Verdana" w:eastAsia="Times New Roman" w:hAnsi="Verdana" w:cs="Times New Roman"/>
                <w:sz w:val="20"/>
                <w:szCs w:val="20"/>
                <w:lang w:eastAsia="ru-RU"/>
              </w:rPr>
              <w:lastRenderedPageBreak/>
              <w:t>втором месяце, 90дней в третьем и т.д.), до конца расчетного периода услуга будет оказывается на скорости передачи данных до 64 кбит/с. Условия действуют на территории действия сети «Билайн» во всех регионах России (кроме Дальневосточного региона) в рамках действия акции «Мобильный интернет по всей России» и в соответствии с условиями и сроками проведения указанной акции. При национальном и международном роуминге трафик оплачивается по тарифам на услуги роуминга.</w:t>
            </w:r>
          </w:p>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lang w:eastAsia="ru-RU"/>
              </w:rPr>
            </w:pPr>
            <w:r w:rsidRPr="00B966BD">
              <w:rPr>
                <w:rFonts w:ascii="Verdana" w:eastAsia="Times New Roman" w:hAnsi="Verdana" w:cs="Times New Roman"/>
                <w:b/>
                <w:bCs/>
                <w:sz w:val="20"/>
                <w:szCs w:val="20"/>
                <w:vertAlign w:val="superscript"/>
                <w:lang w:eastAsia="ru-RU"/>
              </w:rPr>
              <w:t>5</w:t>
            </w:r>
            <w:r w:rsidRPr="00B966BD">
              <w:rPr>
                <w:rFonts w:ascii="Verdana" w:eastAsia="Times New Roman" w:hAnsi="Verdana" w:cs="Times New Roman"/>
                <w:sz w:val="20"/>
                <w:szCs w:val="20"/>
                <w:lang w:eastAsia="ru-RU"/>
              </w:rPr>
              <w:t xml:space="preserve"> Плата за подключение списывается с «электронного» счета абонента в момент подключения услуги.</w:t>
            </w:r>
          </w:p>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lang w:eastAsia="ru-RU"/>
              </w:rPr>
            </w:pPr>
            <w:r w:rsidRPr="00B966BD">
              <w:rPr>
                <w:rFonts w:ascii="Verdana" w:eastAsia="Times New Roman" w:hAnsi="Verdana" w:cs="Times New Roman"/>
                <w:b/>
                <w:bCs/>
                <w:sz w:val="20"/>
                <w:szCs w:val="20"/>
                <w:vertAlign w:val="superscript"/>
                <w:lang w:eastAsia="ru-RU"/>
              </w:rPr>
              <w:t>6  </w:t>
            </w:r>
            <w:r w:rsidRPr="00B966BD">
              <w:rPr>
                <w:rFonts w:ascii="Verdana" w:eastAsia="Times New Roman" w:hAnsi="Verdana" w:cs="Times New Roman"/>
                <w:sz w:val="20"/>
                <w:szCs w:val="20"/>
                <w:lang w:eastAsia="ru-RU"/>
              </w:rPr>
              <w:t xml:space="preserve">При активной услуге «Летний интернет» цена мегабайта составляет 0рублей/мегабайт. Нетарифицируемый объем переданных/полученных данных в начале каждой сессии: при пользовании услугами «Мобильный GPRS – Интернет» и «GPRS – WAP»  - 0 Кбайт. Объем переданных/полученных в течение расчетного периода данных округляется в большую сторону по услугам «Мобильный GPRS – Интернет» и «GPRS – WAP» с точностью </w:t>
            </w:r>
            <w:r w:rsidRPr="00B966BD">
              <w:rPr>
                <w:rFonts w:ascii="Verdana" w:eastAsia="Times New Roman" w:hAnsi="Verdana" w:cs="Times New Roman"/>
                <w:color w:val="FF0000"/>
                <w:sz w:val="20"/>
                <w:szCs w:val="20"/>
                <w:lang w:eastAsia="ru-RU"/>
              </w:rPr>
              <w:t>до 150 Кбайт.</w:t>
            </w:r>
            <w:r w:rsidRPr="00B966BD">
              <w:rPr>
                <w:rFonts w:ascii="Verdana" w:eastAsia="Times New Roman" w:hAnsi="Verdana" w:cs="Times New Roman"/>
                <w:sz w:val="20"/>
                <w:szCs w:val="20"/>
                <w:lang w:eastAsia="ru-RU"/>
              </w:rPr>
              <w:t xml:space="preserve"> Для всех абонентов доступны скорости передачи данных по технологиям GPRS/EDGE не превышающие 256 Килобит в секунду и технологии 3G (UMTS/HSDPA) до 14400 Килобит в секунду предусмотренной тарифным планом абонентов.</w:t>
            </w:r>
          </w:p>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lang w:eastAsia="ru-RU"/>
              </w:rPr>
            </w:pPr>
            <w:r w:rsidRPr="00B966BD">
              <w:rPr>
                <w:rFonts w:ascii="Verdana" w:eastAsia="Times New Roman" w:hAnsi="Verdana" w:cs="Times New Roman"/>
                <w:b/>
                <w:bCs/>
                <w:sz w:val="20"/>
                <w:szCs w:val="20"/>
                <w:vertAlign w:val="superscript"/>
                <w:lang w:eastAsia="ru-RU"/>
              </w:rPr>
              <w:lastRenderedPageBreak/>
              <w:t>7</w:t>
            </w:r>
            <w:r w:rsidRPr="00B966BD">
              <w:rPr>
                <w:rFonts w:ascii="Verdana" w:eastAsia="Times New Roman" w:hAnsi="Verdana" w:cs="Times New Roman"/>
                <w:sz w:val="20"/>
                <w:szCs w:val="20"/>
                <w:vertAlign w:val="superscript"/>
                <w:lang w:eastAsia="ru-RU"/>
              </w:rPr>
              <w:t xml:space="preserve"> </w:t>
            </w:r>
            <w:r w:rsidRPr="00B966BD">
              <w:rPr>
                <w:rFonts w:ascii="Verdana" w:eastAsia="Times New Roman" w:hAnsi="Verdana" w:cs="Times New Roman"/>
                <w:sz w:val="20"/>
                <w:szCs w:val="20"/>
                <w:lang w:eastAsia="ru-RU"/>
              </w:rPr>
              <w:t>Списывается с электронного счета ежесуточно. В момент подключения тарифного плана/услуги с электронного счета абонента списывается плата за текущие сутки. При блокировании телефона абонентская плата не списывается.</w:t>
            </w:r>
          </w:p>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lang w:eastAsia="ru-RU"/>
              </w:rPr>
            </w:pPr>
            <w:r w:rsidRPr="00B966BD">
              <w:rPr>
                <w:rFonts w:ascii="Verdana" w:eastAsia="Times New Roman" w:hAnsi="Verdana" w:cs="Times New Roman"/>
                <w:b/>
                <w:bCs/>
                <w:sz w:val="20"/>
                <w:szCs w:val="20"/>
                <w:vertAlign w:val="superscript"/>
                <w:lang w:eastAsia="ru-RU"/>
              </w:rPr>
              <w:t xml:space="preserve">8 </w:t>
            </w:r>
            <w:r w:rsidRPr="00B966BD">
              <w:rPr>
                <w:rFonts w:ascii="Verdana" w:eastAsia="Times New Roman" w:hAnsi="Verdana" w:cs="Times New Roman"/>
                <w:sz w:val="20"/>
                <w:szCs w:val="20"/>
                <w:lang w:eastAsia="ru-RU"/>
              </w:rPr>
              <w:t>Эфирное время разговора участники конференц-связи оплачивают независимо друг от друга в соответствии с выбранными ими тарифными планами и правилами тарификации. Услуга конференц-связь не предоставляется при использовании номеров для передачи данных и факсимильных сообщений.</w:t>
            </w:r>
          </w:p>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lang w:eastAsia="ru-RU"/>
              </w:rPr>
            </w:pPr>
            <w:r w:rsidRPr="00B966BD">
              <w:rPr>
                <w:rFonts w:ascii="Verdana" w:eastAsia="Times New Roman" w:hAnsi="Verdana" w:cs="Times New Roman"/>
                <w:b/>
                <w:bCs/>
                <w:sz w:val="20"/>
                <w:szCs w:val="20"/>
                <w:vertAlign w:val="superscript"/>
                <w:lang w:eastAsia="ru-RU"/>
              </w:rPr>
              <w:t>9</w:t>
            </w:r>
            <w:r w:rsidRPr="00B966BD">
              <w:rPr>
                <w:rFonts w:ascii="Verdana" w:eastAsia="Times New Roman" w:hAnsi="Verdana" w:cs="Times New Roman"/>
                <w:sz w:val="20"/>
                <w:szCs w:val="20"/>
                <w:lang w:eastAsia="ru-RU"/>
              </w:rPr>
              <w:t xml:space="preserve"> Местными переадресованными считаются вызовы, переадресованные на ГТС города и на мобильные номера других операторов сотовой связи Города и области, а также на мобильные телефоны Билайн в зоне «Билайн-Кавказ». При расчете стоимости местного эфирного времени переадресованных вызовов их длительность округляется  в большую сторону с точностью до 60 секунд. Расчет тарифа на эфирное время междугородных (международных) переадресованных вызовов производится суммированием стоимости минуты междугородной (международной) связи и стоимости минуты местных переадресованных вызовов, с округлением их длительности в большую сторону с точностью до 60 секунд.</w:t>
            </w:r>
          </w:p>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lang w:eastAsia="ru-RU"/>
              </w:rPr>
            </w:pPr>
            <w:r w:rsidRPr="00B966BD">
              <w:rPr>
                <w:rFonts w:ascii="Verdana" w:eastAsia="Times New Roman" w:hAnsi="Verdana" w:cs="Times New Roman"/>
                <w:b/>
                <w:bCs/>
                <w:sz w:val="20"/>
                <w:szCs w:val="20"/>
                <w:vertAlign w:val="superscript"/>
                <w:lang w:eastAsia="ru-RU"/>
              </w:rPr>
              <w:t>10</w:t>
            </w:r>
            <w:r w:rsidRPr="00B966BD">
              <w:rPr>
                <w:rFonts w:ascii="Verdana" w:eastAsia="Times New Roman" w:hAnsi="Verdana" w:cs="Times New Roman"/>
                <w:sz w:val="20"/>
                <w:szCs w:val="20"/>
                <w:lang w:eastAsia="ru-RU"/>
              </w:rPr>
              <w:t xml:space="preserve"> Термины, приведенные в настоящем тарифном плане, используются только для целей обозначения услуг данного </w:t>
            </w:r>
            <w:r w:rsidRPr="00B966BD">
              <w:rPr>
                <w:rFonts w:ascii="Verdana" w:eastAsia="Times New Roman" w:hAnsi="Verdana" w:cs="Times New Roman"/>
                <w:sz w:val="20"/>
                <w:szCs w:val="20"/>
                <w:lang w:eastAsia="ru-RU"/>
              </w:rPr>
              <w:lastRenderedPageBreak/>
              <w:t>тарифного плана.</w:t>
            </w:r>
          </w:p>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lang w:eastAsia="ru-RU"/>
              </w:rPr>
            </w:pPr>
            <w:r w:rsidRPr="00B966BD">
              <w:rPr>
                <w:rFonts w:ascii="Verdana" w:eastAsia="Times New Roman" w:hAnsi="Verdana" w:cs="Times New Roman"/>
                <w:b/>
                <w:bCs/>
                <w:sz w:val="20"/>
                <w:szCs w:val="20"/>
                <w:vertAlign w:val="superscript"/>
                <w:lang w:eastAsia="ru-RU"/>
              </w:rPr>
              <w:t>11</w:t>
            </w:r>
            <w:r w:rsidRPr="00B966BD">
              <w:rPr>
                <w:rFonts w:ascii="Verdana" w:eastAsia="Times New Roman" w:hAnsi="Verdana" w:cs="Times New Roman"/>
                <w:sz w:val="20"/>
                <w:szCs w:val="20"/>
                <w:vertAlign w:val="superscript"/>
                <w:lang w:eastAsia="ru-RU"/>
              </w:rPr>
              <w:t xml:space="preserve"> </w:t>
            </w:r>
            <w:r w:rsidRPr="00B966BD">
              <w:rPr>
                <w:rFonts w:ascii="Verdana" w:eastAsia="Times New Roman" w:hAnsi="Verdana" w:cs="Times New Roman"/>
                <w:sz w:val="20"/>
                <w:szCs w:val="20"/>
                <w:lang w:eastAsia="ru-RU"/>
              </w:rPr>
              <w:t>Эфирное время, использованное позвонившим на запись сообщения, абонент не оплачивает. Эфирное время, затраченное абонентом на выполнение любых операций с использованием автоответчика со своего сотового телефона, оплачивается в соответствии с тарифным планом абонента по тарифам для исходящих звонков на телефоны Билайн.</w:t>
            </w:r>
          </w:p>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lang w:eastAsia="ru-RU"/>
              </w:rPr>
            </w:pPr>
            <w:r w:rsidRPr="00B966BD">
              <w:rPr>
                <w:rFonts w:ascii="Verdana" w:eastAsia="Times New Roman" w:hAnsi="Verdana" w:cs="Times New Roman"/>
                <w:b/>
                <w:bCs/>
                <w:sz w:val="20"/>
                <w:szCs w:val="20"/>
                <w:vertAlign w:val="superscript"/>
                <w:lang w:eastAsia="ru-RU"/>
              </w:rPr>
              <w:t>12</w:t>
            </w:r>
            <w:r w:rsidRPr="00B966BD">
              <w:rPr>
                <w:rFonts w:ascii="Verdana" w:eastAsia="Times New Roman" w:hAnsi="Verdana" w:cs="Times New Roman"/>
                <w:sz w:val="20"/>
                <w:szCs w:val="20"/>
                <w:vertAlign w:val="superscript"/>
                <w:lang w:eastAsia="ru-RU"/>
              </w:rPr>
              <w:t xml:space="preserve"> </w:t>
            </w:r>
            <w:r w:rsidRPr="00B966BD">
              <w:rPr>
                <w:rFonts w:ascii="Verdana" w:eastAsia="Times New Roman" w:hAnsi="Verdana" w:cs="Times New Roman"/>
                <w:sz w:val="20"/>
                <w:szCs w:val="20"/>
                <w:lang w:eastAsia="ru-RU"/>
              </w:rPr>
              <w:t>Списывается с электронного счета ежесуточно. В момент подключения тарифного плана/услуги с электронного счета абонента списывается плата за текущие сутки. При блокировании телефонного номера абонента  абонентская плата не взимается. В случае если на лицевом счете абонента недостаточно денежных средств для очередного списания абонентской платы за услугу, предоставление услуги приостанавливается (специальная цена не действует). Предоставление услуги возобновляется после очередного списания платы за услугу.</w:t>
            </w:r>
          </w:p>
        </w:tc>
      </w:tr>
      <w:tr w:rsidR="00B966BD" w:rsidRPr="00B966BD" w:rsidTr="00B966BD">
        <w:trPr>
          <w:tblCellSpacing w:w="0" w:type="dxa"/>
          <w:jc w:val="center"/>
        </w:trPr>
        <w:tc>
          <w:tcPr>
            <w:tcW w:w="9435" w:type="dxa"/>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before="100" w:beforeAutospacing="1" w:after="100" w:afterAutospacing="1" w:line="360" w:lineRule="auto"/>
              <w:rPr>
                <w:rFonts w:ascii="Verdana" w:eastAsia="Times New Roman" w:hAnsi="Verdana" w:cs="Times New Roman"/>
                <w:b/>
                <w:bCs/>
                <w:sz w:val="20"/>
                <w:szCs w:val="20"/>
                <w:lang w:eastAsia="ru-RU"/>
              </w:rPr>
            </w:pPr>
            <w:r w:rsidRPr="00B966BD">
              <w:rPr>
                <w:rFonts w:ascii="Verdana" w:eastAsia="Times New Roman" w:hAnsi="Verdana" w:cs="Times New Roman"/>
                <w:b/>
                <w:bCs/>
                <w:sz w:val="20"/>
                <w:szCs w:val="20"/>
                <w:lang w:eastAsia="ru-RU"/>
              </w:rPr>
              <w:t>АОН</w:t>
            </w:r>
            <w:r w:rsidRPr="00B966BD">
              <w:rPr>
                <w:rFonts w:ascii="Verdana" w:eastAsia="Times New Roman" w:hAnsi="Verdana" w:cs="Times New Roman"/>
                <w:sz w:val="20"/>
                <w:szCs w:val="20"/>
                <w:lang w:eastAsia="ru-RU"/>
              </w:rPr>
              <w:t xml:space="preserve"> абонентская плата в сутки </w:t>
            </w:r>
            <w:r w:rsidRPr="00B966BD">
              <w:rPr>
                <w:rFonts w:ascii="Verdana" w:eastAsia="Times New Roman" w:hAnsi="Verdana" w:cs="Times New Roman"/>
                <w:b/>
                <w:bCs/>
                <w:sz w:val="20"/>
                <w:szCs w:val="20"/>
                <w:lang w:eastAsia="ru-RU"/>
              </w:rPr>
              <w:t xml:space="preserve">–  0 </w:t>
            </w:r>
            <w:r w:rsidRPr="00B966BD">
              <w:rPr>
                <w:rFonts w:ascii="Verdana" w:eastAsia="Times New Roman" w:hAnsi="Verdana" w:cs="Times New Roman"/>
                <w:b/>
                <w:bCs/>
                <w:sz w:val="20"/>
                <w:szCs w:val="20"/>
                <w:vertAlign w:val="superscript"/>
                <w:lang w:eastAsia="ru-RU"/>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66BD" w:rsidRPr="00B966BD" w:rsidRDefault="00B966BD" w:rsidP="00B966BD">
            <w:pPr>
              <w:spacing w:after="0" w:line="240" w:lineRule="auto"/>
              <w:rPr>
                <w:rFonts w:ascii="Verdana" w:eastAsia="Times New Roman" w:hAnsi="Verdana" w:cs="Times New Roman"/>
                <w:sz w:val="20"/>
                <w:szCs w:val="20"/>
                <w:lang w:eastAsia="ru-RU"/>
              </w:rPr>
            </w:pPr>
          </w:p>
        </w:tc>
      </w:tr>
      <w:tr w:rsidR="00B966BD" w:rsidRPr="00B966BD" w:rsidTr="00B966BD">
        <w:trPr>
          <w:tblCellSpacing w:w="0" w:type="dxa"/>
          <w:jc w:val="center"/>
        </w:trPr>
        <w:tc>
          <w:tcPr>
            <w:tcW w:w="9435" w:type="dxa"/>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vertAlign w:val="superscript"/>
                <w:lang w:eastAsia="ru-RU"/>
              </w:rPr>
            </w:pPr>
            <w:r w:rsidRPr="00B966BD">
              <w:rPr>
                <w:rFonts w:ascii="Verdana" w:eastAsia="Times New Roman" w:hAnsi="Verdana" w:cs="Times New Roman"/>
                <w:b/>
                <w:bCs/>
                <w:sz w:val="20"/>
                <w:szCs w:val="20"/>
                <w:lang w:eastAsia="ru-RU"/>
              </w:rPr>
              <w:t>АнтиАОН</w:t>
            </w:r>
            <w:r w:rsidRPr="00B966BD">
              <w:rPr>
                <w:rFonts w:ascii="Verdana" w:eastAsia="Times New Roman" w:hAnsi="Verdana" w:cs="Times New Roman"/>
                <w:b/>
                <w:bCs/>
                <w:sz w:val="20"/>
                <w:szCs w:val="20"/>
                <w:vertAlign w:val="superscript"/>
                <w:lang w:eastAsia="ru-RU"/>
              </w:rPr>
              <w:t xml:space="preserve">  </w:t>
            </w:r>
            <w:r w:rsidRPr="00B966BD">
              <w:rPr>
                <w:rFonts w:ascii="Verdana" w:eastAsia="Times New Roman" w:hAnsi="Verdana" w:cs="Times New Roman"/>
                <w:sz w:val="20"/>
                <w:szCs w:val="20"/>
                <w:lang w:eastAsia="ru-RU"/>
              </w:rPr>
              <w:t xml:space="preserve">(запрет определения своего номера при исходящих звонках на </w:t>
            </w:r>
            <w:r w:rsidRPr="00B966BD">
              <w:rPr>
                <w:rFonts w:ascii="Verdana" w:eastAsia="Times New Roman" w:hAnsi="Verdana" w:cs="Times New Roman"/>
                <w:sz w:val="20"/>
                <w:szCs w:val="20"/>
                <w:lang w:eastAsia="ru-RU"/>
              </w:rPr>
              <w:lastRenderedPageBreak/>
              <w:t>телефоны Билайн) абонентская плата в сутки-</w:t>
            </w:r>
            <w:r w:rsidRPr="00B966BD">
              <w:rPr>
                <w:rFonts w:ascii="Verdana" w:eastAsia="Times New Roman" w:hAnsi="Verdana" w:cs="Times New Roman"/>
                <w:b/>
                <w:bCs/>
                <w:sz w:val="20"/>
                <w:szCs w:val="20"/>
                <w:lang w:eastAsia="ru-RU"/>
              </w:rPr>
              <w:t xml:space="preserve"> 3,5 </w:t>
            </w:r>
            <w:r w:rsidRPr="00B966BD">
              <w:rPr>
                <w:rFonts w:ascii="Verdana" w:eastAsia="Times New Roman" w:hAnsi="Verdana" w:cs="Times New Roman"/>
                <w:b/>
                <w:bCs/>
                <w:sz w:val="20"/>
                <w:szCs w:val="20"/>
                <w:vertAlign w:val="superscript"/>
                <w:lang w:eastAsia="ru-RU"/>
              </w:rPr>
              <w:t>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66BD" w:rsidRPr="00B966BD" w:rsidRDefault="00B966BD" w:rsidP="00B966BD">
            <w:pPr>
              <w:spacing w:after="0" w:line="240" w:lineRule="auto"/>
              <w:rPr>
                <w:rFonts w:ascii="Verdana" w:eastAsia="Times New Roman" w:hAnsi="Verdana" w:cs="Times New Roman"/>
                <w:sz w:val="20"/>
                <w:szCs w:val="20"/>
                <w:lang w:eastAsia="ru-RU"/>
              </w:rPr>
            </w:pPr>
          </w:p>
        </w:tc>
      </w:tr>
      <w:tr w:rsidR="00B966BD" w:rsidRPr="00B966BD" w:rsidTr="00B966BD">
        <w:trPr>
          <w:tblCellSpacing w:w="0" w:type="dxa"/>
          <w:jc w:val="center"/>
        </w:trPr>
        <w:tc>
          <w:tcPr>
            <w:tcW w:w="9435" w:type="dxa"/>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lang w:eastAsia="ru-RU"/>
              </w:rPr>
            </w:pPr>
            <w:r w:rsidRPr="00B966BD">
              <w:rPr>
                <w:rFonts w:ascii="Verdana" w:eastAsia="Times New Roman" w:hAnsi="Verdana" w:cs="Times New Roman"/>
                <w:b/>
                <w:bCs/>
                <w:sz w:val="20"/>
                <w:szCs w:val="20"/>
                <w:lang w:eastAsia="ru-RU"/>
              </w:rPr>
              <w:lastRenderedPageBreak/>
              <w:t>Прием /передача SMS </w:t>
            </w:r>
            <w:r w:rsidRPr="00B966BD">
              <w:rPr>
                <w:rFonts w:ascii="Verdana" w:eastAsia="Times New Roman" w:hAnsi="Verdana" w:cs="Times New Roman"/>
                <w:sz w:val="20"/>
                <w:szCs w:val="20"/>
                <w:lang w:eastAsia="ru-RU"/>
              </w:rPr>
              <w:t>абонентская плата</w:t>
            </w:r>
            <w:r w:rsidRPr="00B966BD">
              <w:rPr>
                <w:rFonts w:ascii="Verdana" w:eastAsia="Times New Roman" w:hAnsi="Verdana" w:cs="Times New Roman"/>
                <w:b/>
                <w:bCs/>
                <w:sz w:val="20"/>
                <w:szCs w:val="20"/>
                <w:lang w:eastAsia="ru-RU"/>
              </w:rPr>
              <w:t xml:space="preserve"> – 0</w:t>
            </w:r>
          </w:p>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lang w:eastAsia="ru-RU"/>
              </w:rPr>
            </w:pPr>
            <w:r w:rsidRPr="00B966BD">
              <w:rPr>
                <w:rFonts w:ascii="Verdana" w:eastAsia="Times New Roman" w:hAnsi="Verdana" w:cs="Times New Roman"/>
                <w:sz w:val="20"/>
                <w:szCs w:val="20"/>
                <w:lang w:eastAsia="ru-RU"/>
              </w:rPr>
              <w:t xml:space="preserve">стоимость одного входящего сообщения – </w:t>
            </w:r>
            <w:r w:rsidRPr="00B966BD">
              <w:rPr>
                <w:rFonts w:ascii="Verdana" w:eastAsia="Times New Roman" w:hAnsi="Verdana" w:cs="Times New Roman"/>
                <w:b/>
                <w:bCs/>
                <w:sz w:val="20"/>
                <w:szCs w:val="20"/>
                <w:lang w:eastAsia="ru-RU"/>
              </w:rPr>
              <w:t>0</w:t>
            </w:r>
          </w:p>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lang w:eastAsia="ru-RU"/>
              </w:rPr>
            </w:pPr>
            <w:r w:rsidRPr="00B966BD">
              <w:rPr>
                <w:rFonts w:ascii="Verdana" w:eastAsia="Times New Roman" w:hAnsi="Verdana" w:cs="Times New Roman"/>
                <w:sz w:val="20"/>
                <w:szCs w:val="20"/>
                <w:lang w:eastAsia="ru-RU"/>
              </w:rPr>
              <w:t xml:space="preserve">стоимость исх. SMS абонентам операторов сотовой связи в зону «Билайн-Волга»* </w:t>
            </w:r>
            <w:r w:rsidRPr="00B966BD">
              <w:rPr>
                <w:rFonts w:ascii="Verdana" w:eastAsia="Times New Roman" w:hAnsi="Verdana" w:cs="Times New Roman"/>
                <w:b/>
                <w:bCs/>
                <w:sz w:val="20"/>
                <w:szCs w:val="20"/>
                <w:lang w:eastAsia="ru-RU"/>
              </w:rPr>
              <w:t>– 1,25</w:t>
            </w:r>
          </w:p>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lang w:eastAsia="ru-RU"/>
              </w:rPr>
            </w:pPr>
            <w:r w:rsidRPr="00B966BD">
              <w:rPr>
                <w:rFonts w:ascii="Verdana" w:eastAsia="Times New Roman" w:hAnsi="Verdana" w:cs="Times New Roman"/>
                <w:sz w:val="20"/>
                <w:szCs w:val="20"/>
                <w:lang w:eastAsia="ru-RU"/>
              </w:rPr>
              <w:t xml:space="preserve">стоимость исх. SMS абонентам операторов сотовой связи за пределы зоны «Билайн-Волгаз»* </w:t>
            </w:r>
            <w:r w:rsidRPr="00B966BD">
              <w:rPr>
                <w:rFonts w:ascii="Verdana" w:eastAsia="Times New Roman" w:hAnsi="Verdana" w:cs="Times New Roman"/>
                <w:b/>
                <w:bCs/>
                <w:sz w:val="20"/>
                <w:szCs w:val="20"/>
                <w:lang w:eastAsia="ru-RU"/>
              </w:rPr>
              <w:t>– 2,15</w:t>
            </w:r>
          </w:p>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lang w:eastAsia="ru-RU"/>
              </w:rPr>
            </w:pPr>
            <w:r w:rsidRPr="00B966BD">
              <w:rPr>
                <w:rFonts w:ascii="Verdana" w:eastAsia="Times New Roman" w:hAnsi="Verdana" w:cs="Times New Roman"/>
                <w:sz w:val="20"/>
                <w:szCs w:val="20"/>
                <w:lang w:eastAsia="ru-RU"/>
              </w:rPr>
              <w:t xml:space="preserve">стоимость одного исходящего сообщения на номера «Билайн СНГ»* – </w:t>
            </w:r>
            <w:r w:rsidRPr="00B966BD">
              <w:rPr>
                <w:rFonts w:ascii="Verdana" w:eastAsia="Times New Roman" w:hAnsi="Verdana" w:cs="Times New Roman"/>
                <w:b/>
                <w:bCs/>
                <w:sz w:val="20"/>
                <w:szCs w:val="20"/>
                <w:lang w:eastAsia="ru-RU"/>
              </w:rPr>
              <w:t>2,95</w:t>
            </w:r>
          </w:p>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lang w:eastAsia="ru-RU"/>
              </w:rPr>
            </w:pPr>
            <w:r w:rsidRPr="00B966BD">
              <w:rPr>
                <w:rFonts w:ascii="Verdana" w:eastAsia="Times New Roman" w:hAnsi="Verdana" w:cs="Times New Roman"/>
                <w:sz w:val="20"/>
                <w:szCs w:val="20"/>
                <w:lang w:eastAsia="ru-RU"/>
              </w:rPr>
              <w:t xml:space="preserve">стоимость одного исходящего сообщения на зарубежные сети* – </w:t>
            </w:r>
            <w:r w:rsidRPr="00B966BD">
              <w:rPr>
                <w:rFonts w:ascii="Verdana" w:eastAsia="Times New Roman" w:hAnsi="Verdana" w:cs="Times New Roman"/>
                <w:b/>
                <w:bCs/>
                <w:sz w:val="20"/>
                <w:szCs w:val="20"/>
                <w:lang w:eastAsia="ru-RU"/>
              </w:rPr>
              <w:t>5,45</w:t>
            </w:r>
          </w:p>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lang w:eastAsia="ru-RU"/>
              </w:rPr>
            </w:pPr>
            <w:r w:rsidRPr="00B966BD">
              <w:rPr>
                <w:rFonts w:ascii="Verdana" w:eastAsia="Times New Roman" w:hAnsi="Verdana" w:cs="Times New Roman"/>
                <w:sz w:val="20"/>
                <w:szCs w:val="20"/>
                <w:lang w:eastAsia="ru-RU"/>
              </w:rPr>
              <w:t xml:space="preserve">стоимость одного исходящего смс при нахождении за пределами домашней зоны  на  номера телефонов Билайн или других Российских сотовых операторов – </w:t>
            </w:r>
            <w:r w:rsidRPr="00B966BD">
              <w:rPr>
                <w:rFonts w:ascii="Verdana" w:eastAsia="Times New Roman" w:hAnsi="Verdana" w:cs="Times New Roman"/>
                <w:b/>
                <w:bCs/>
                <w:sz w:val="20"/>
                <w:szCs w:val="20"/>
                <w:lang w:eastAsia="ru-RU"/>
              </w:rPr>
              <w:t>3,95</w:t>
            </w:r>
          </w:p>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lang w:eastAsia="ru-RU"/>
              </w:rPr>
            </w:pPr>
            <w:r w:rsidRPr="00B966BD">
              <w:rPr>
                <w:rFonts w:ascii="Verdana" w:eastAsia="Times New Roman" w:hAnsi="Verdana" w:cs="Times New Roman"/>
                <w:sz w:val="20"/>
                <w:szCs w:val="20"/>
                <w:lang w:eastAsia="ru-RU"/>
              </w:rPr>
              <w:t xml:space="preserve">стоимость одного исходящего смс при нахождении за пределами домашней зоны на номера телефонов международных сотовых операторов – </w:t>
            </w:r>
            <w:r w:rsidRPr="00B966BD">
              <w:rPr>
                <w:rFonts w:ascii="Verdana" w:eastAsia="Times New Roman" w:hAnsi="Verdana" w:cs="Times New Roman"/>
                <w:b/>
                <w:bCs/>
                <w:sz w:val="20"/>
                <w:szCs w:val="20"/>
                <w:lang w:eastAsia="ru-RU"/>
              </w:rPr>
              <w:t>5,95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66BD" w:rsidRPr="00B966BD" w:rsidRDefault="00B966BD" w:rsidP="00B966BD">
            <w:pPr>
              <w:spacing w:after="0" w:line="240" w:lineRule="auto"/>
              <w:rPr>
                <w:rFonts w:ascii="Verdana" w:eastAsia="Times New Roman" w:hAnsi="Verdana" w:cs="Times New Roman"/>
                <w:sz w:val="20"/>
                <w:szCs w:val="20"/>
                <w:lang w:eastAsia="ru-RU"/>
              </w:rPr>
            </w:pPr>
          </w:p>
        </w:tc>
      </w:tr>
      <w:tr w:rsidR="00B966BD" w:rsidRPr="00B966BD" w:rsidTr="00B966BD">
        <w:trPr>
          <w:tblCellSpacing w:w="0" w:type="dxa"/>
          <w:jc w:val="center"/>
        </w:trPr>
        <w:tc>
          <w:tcPr>
            <w:tcW w:w="9435" w:type="dxa"/>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after="0" w:line="360" w:lineRule="auto"/>
              <w:rPr>
                <w:rFonts w:ascii="Verdana" w:eastAsia="Times New Roman" w:hAnsi="Verdana" w:cs="Times New Roman"/>
                <w:sz w:val="20"/>
                <w:szCs w:val="20"/>
                <w:lang w:eastAsia="ru-RU"/>
              </w:rPr>
            </w:pPr>
            <w:r w:rsidRPr="00B966BD">
              <w:rPr>
                <w:rFonts w:ascii="Verdana" w:eastAsia="Times New Roman" w:hAnsi="Verdana" w:cs="Times New Roman"/>
                <w:b/>
                <w:bCs/>
                <w:sz w:val="20"/>
                <w:szCs w:val="20"/>
                <w:lang w:eastAsia="ru-RU"/>
              </w:rPr>
              <w:t xml:space="preserve">Летний интернет </w:t>
            </w:r>
            <w:r w:rsidRPr="00B966BD">
              <w:rPr>
                <w:rFonts w:ascii="Verdana" w:eastAsia="Times New Roman" w:hAnsi="Verdana" w:cs="Times New Roman"/>
                <w:b/>
                <w:bCs/>
                <w:sz w:val="20"/>
                <w:szCs w:val="20"/>
                <w:vertAlign w:val="superscript"/>
                <w:lang w:eastAsia="ru-RU"/>
              </w:rPr>
              <w:t>4</w:t>
            </w:r>
            <w:r w:rsidRPr="00B966BD">
              <w:rPr>
                <w:rFonts w:ascii="Verdana" w:eastAsia="Times New Roman" w:hAnsi="Verdana" w:cs="Times New Roman"/>
                <w:b/>
                <w:bCs/>
                <w:sz w:val="20"/>
                <w:szCs w:val="20"/>
                <w:lang w:eastAsia="ru-RU"/>
              </w:rPr>
              <w:t xml:space="preserve">, </w:t>
            </w:r>
            <w:r w:rsidRPr="00B966BD">
              <w:rPr>
                <w:rFonts w:ascii="Verdana" w:eastAsia="Times New Roman" w:hAnsi="Verdana" w:cs="Times New Roman"/>
                <w:sz w:val="20"/>
                <w:szCs w:val="20"/>
                <w:lang w:eastAsia="ru-RU"/>
              </w:rPr>
              <w:t>плата за подключение услуги</w:t>
            </w:r>
            <w:r w:rsidRPr="00B966BD">
              <w:rPr>
                <w:rFonts w:ascii="Verdana" w:eastAsia="Times New Roman" w:hAnsi="Verdana" w:cs="Times New Roman"/>
                <w:b/>
                <w:bCs/>
                <w:sz w:val="20"/>
                <w:szCs w:val="20"/>
                <w:lang w:eastAsia="ru-RU"/>
              </w:rPr>
              <w:t xml:space="preserve">  0 </w:t>
            </w:r>
            <w:r w:rsidRPr="00B966BD">
              <w:rPr>
                <w:rFonts w:ascii="Verdana" w:eastAsia="Times New Roman" w:hAnsi="Verdana" w:cs="Times New Roman"/>
                <w:b/>
                <w:bCs/>
                <w:sz w:val="20"/>
                <w:szCs w:val="20"/>
                <w:vertAlign w:val="superscript"/>
                <w:lang w:eastAsia="ru-RU"/>
              </w:rPr>
              <w:t>5</w:t>
            </w:r>
            <w:r w:rsidRPr="00B966BD">
              <w:rPr>
                <w:rFonts w:ascii="Verdana" w:eastAsia="Times New Roman" w:hAnsi="Verdana" w:cs="Times New Roman"/>
                <w:sz w:val="20"/>
                <w:szCs w:val="20"/>
                <w:lang w:eastAsia="ru-RU"/>
              </w:rPr>
              <w:t xml:space="preserve"> </w:t>
            </w:r>
          </w:p>
          <w:p w:rsidR="00B966BD" w:rsidRPr="00B966BD" w:rsidRDefault="00B966BD" w:rsidP="00B966BD">
            <w:pPr>
              <w:spacing w:before="100" w:beforeAutospacing="1" w:after="100" w:afterAutospacing="1" w:line="360" w:lineRule="auto"/>
              <w:rPr>
                <w:rFonts w:ascii="Verdana" w:eastAsia="Times New Roman" w:hAnsi="Verdana" w:cs="Times New Roman"/>
                <w:b/>
                <w:bCs/>
                <w:sz w:val="20"/>
                <w:szCs w:val="20"/>
                <w:lang w:eastAsia="ru-RU"/>
              </w:rPr>
            </w:pPr>
            <w:r w:rsidRPr="00B966BD">
              <w:rPr>
                <w:rFonts w:ascii="Verdana" w:eastAsia="Times New Roman" w:hAnsi="Verdana" w:cs="Times New Roman"/>
                <w:b/>
                <w:bCs/>
                <w:sz w:val="20"/>
                <w:szCs w:val="20"/>
                <w:lang w:eastAsia="ru-RU"/>
              </w:rPr>
              <w:t>абонентская плата в сутки   13,00</w:t>
            </w:r>
            <w:r w:rsidRPr="00B966BD">
              <w:rPr>
                <w:rFonts w:ascii="Verdana" w:eastAsia="Times New Roman" w:hAnsi="Verdana" w:cs="Times New Roman"/>
                <w:b/>
                <w:bCs/>
                <w:sz w:val="20"/>
                <w:szCs w:val="20"/>
                <w:vertAlign w:val="superscript"/>
                <w:lang w:eastAsia="ru-RU"/>
              </w:rPr>
              <w:t>12</w:t>
            </w:r>
            <w:r w:rsidRPr="00B966BD">
              <w:rPr>
                <w:rFonts w:ascii="Verdana" w:eastAsia="Times New Roman" w:hAnsi="Verdana" w:cs="Times New Roman"/>
                <w:sz w:val="20"/>
                <w:szCs w:val="20"/>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66BD" w:rsidRPr="00B966BD" w:rsidRDefault="00B966BD" w:rsidP="00B966BD">
            <w:pPr>
              <w:spacing w:after="0" w:line="240" w:lineRule="auto"/>
              <w:rPr>
                <w:rFonts w:ascii="Verdana" w:eastAsia="Times New Roman" w:hAnsi="Verdana" w:cs="Times New Roman"/>
                <w:sz w:val="20"/>
                <w:szCs w:val="20"/>
                <w:lang w:eastAsia="ru-RU"/>
              </w:rPr>
            </w:pPr>
          </w:p>
        </w:tc>
      </w:tr>
      <w:tr w:rsidR="00B966BD" w:rsidRPr="00B966BD" w:rsidTr="00B966BD">
        <w:trPr>
          <w:tblCellSpacing w:w="0" w:type="dxa"/>
          <w:jc w:val="center"/>
        </w:trPr>
        <w:tc>
          <w:tcPr>
            <w:tcW w:w="9435" w:type="dxa"/>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after="0" w:line="360" w:lineRule="auto"/>
              <w:rPr>
                <w:rFonts w:ascii="Verdana" w:eastAsia="Times New Roman" w:hAnsi="Verdana" w:cs="Times New Roman"/>
                <w:sz w:val="20"/>
                <w:szCs w:val="20"/>
                <w:lang w:eastAsia="ru-RU"/>
              </w:rPr>
            </w:pPr>
            <w:r w:rsidRPr="00B966BD">
              <w:rPr>
                <w:rFonts w:ascii="Verdana" w:eastAsia="Times New Roman" w:hAnsi="Verdana" w:cs="Times New Roman"/>
                <w:b/>
                <w:bCs/>
                <w:sz w:val="20"/>
                <w:szCs w:val="20"/>
                <w:lang w:eastAsia="ru-RU"/>
              </w:rPr>
              <w:t xml:space="preserve">Автоответчик </w:t>
            </w:r>
            <w:r w:rsidRPr="00B966BD">
              <w:rPr>
                <w:rFonts w:ascii="Verdana" w:eastAsia="Times New Roman" w:hAnsi="Verdana" w:cs="Times New Roman"/>
                <w:b/>
                <w:bCs/>
                <w:sz w:val="20"/>
                <w:szCs w:val="20"/>
                <w:vertAlign w:val="superscript"/>
                <w:lang w:eastAsia="ru-RU"/>
              </w:rPr>
              <w:t>11</w:t>
            </w:r>
            <w:r w:rsidRPr="00B966BD">
              <w:rPr>
                <w:rFonts w:ascii="Verdana" w:eastAsia="Times New Roman" w:hAnsi="Verdana" w:cs="Times New Roman"/>
                <w:b/>
                <w:bCs/>
                <w:sz w:val="20"/>
                <w:szCs w:val="20"/>
                <w:lang w:eastAsia="ru-RU"/>
              </w:rPr>
              <w:t xml:space="preserve">  абонентская плата в сутки – 0,7 </w:t>
            </w:r>
            <w:r w:rsidRPr="00B966BD">
              <w:rPr>
                <w:rFonts w:ascii="Verdana" w:eastAsia="Times New Roman" w:hAnsi="Verdana" w:cs="Times New Roman"/>
                <w:b/>
                <w:bCs/>
                <w:sz w:val="20"/>
                <w:szCs w:val="20"/>
                <w:vertAlign w:val="superscript"/>
                <w:lang w:eastAsia="ru-RU"/>
              </w:rPr>
              <w:t>7</w:t>
            </w:r>
            <w:r w:rsidRPr="00B966BD">
              <w:rPr>
                <w:rFonts w:ascii="Verdana" w:eastAsia="Times New Roman" w:hAnsi="Verdana" w:cs="Times New Roman"/>
                <w:sz w:val="20"/>
                <w:szCs w:val="20"/>
                <w:lang w:eastAsia="ru-RU"/>
              </w:rPr>
              <w:t xml:space="preserve"> </w:t>
            </w:r>
          </w:p>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lang w:eastAsia="ru-RU"/>
              </w:rPr>
            </w:pPr>
            <w:r w:rsidRPr="00B966BD">
              <w:rPr>
                <w:rFonts w:ascii="Verdana" w:eastAsia="Times New Roman" w:hAnsi="Verdana" w:cs="Times New Roman"/>
                <w:sz w:val="20"/>
                <w:szCs w:val="20"/>
                <w:lang w:eastAsia="ru-RU"/>
              </w:rPr>
              <w:t xml:space="preserve">Эфирное время, использованное позвонившим на запись сообщения, абонент не оплачивает. Эфирное время, затраченное абонентом на выполнение </w:t>
            </w:r>
            <w:r w:rsidRPr="00B966BD">
              <w:rPr>
                <w:rFonts w:ascii="Verdana" w:eastAsia="Times New Roman" w:hAnsi="Verdana" w:cs="Times New Roman"/>
                <w:sz w:val="20"/>
                <w:szCs w:val="20"/>
                <w:lang w:eastAsia="ru-RU"/>
              </w:rPr>
              <w:lastRenderedPageBreak/>
              <w:t>любых операций с использованием автоответчика со своего сотового телефона, оплачивается в соответствии с тарифным планом абонента по тарифам для исходящих звонков на телефоны Билайн.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66BD" w:rsidRPr="00B966BD" w:rsidRDefault="00B966BD" w:rsidP="00B966BD">
            <w:pPr>
              <w:spacing w:after="0" w:line="240" w:lineRule="auto"/>
              <w:rPr>
                <w:rFonts w:ascii="Verdana" w:eastAsia="Times New Roman" w:hAnsi="Verdana" w:cs="Times New Roman"/>
                <w:sz w:val="20"/>
                <w:szCs w:val="20"/>
                <w:lang w:eastAsia="ru-RU"/>
              </w:rPr>
            </w:pPr>
          </w:p>
        </w:tc>
      </w:tr>
      <w:tr w:rsidR="00B966BD" w:rsidRPr="00B966BD" w:rsidTr="00B966BD">
        <w:trPr>
          <w:tblCellSpacing w:w="0" w:type="dxa"/>
          <w:jc w:val="center"/>
        </w:trPr>
        <w:tc>
          <w:tcPr>
            <w:tcW w:w="9435" w:type="dxa"/>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lang w:eastAsia="ru-RU"/>
              </w:rPr>
            </w:pPr>
            <w:r w:rsidRPr="00B966BD">
              <w:rPr>
                <w:rFonts w:ascii="Verdana" w:eastAsia="Times New Roman" w:hAnsi="Verdana" w:cs="Times New Roman"/>
                <w:b/>
                <w:bCs/>
                <w:sz w:val="20"/>
                <w:szCs w:val="20"/>
                <w:lang w:eastAsia="ru-RU"/>
              </w:rPr>
              <w:lastRenderedPageBreak/>
              <w:t>WAP</w:t>
            </w:r>
            <w:r w:rsidRPr="00B966BD">
              <w:rPr>
                <w:rFonts w:ascii="Verdana" w:eastAsia="Times New Roman" w:hAnsi="Verdana" w:cs="Times New Roman"/>
                <w:sz w:val="20"/>
                <w:szCs w:val="20"/>
                <w:lang w:eastAsia="ru-RU"/>
              </w:rPr>
              <w:t>, за минуту соединения (</w:t>
            </w:r>
            <w:r w:rsidRPr="00B966BD">
              <w:rPr>
                <w:rFonts w:ascii="Verdana" w:eastAsia="Times New Roman" w:hAnsi="Verdana" w:cs="Times New Roman"/>
                <w:b/>
                <w:bCs/>
                <w:sz w:val="20"/>
                <w:szCs w:val="20"/>
                <w:lang w:eastAsia="ru-RU"/>
              </w:rPr>
              <w:t>вызов по номеру 0671</w:t>
            </w:r>
            <w:r w:rsidRPr="00B966BD">
              <w:rPr>
                <w:rFonts w:ascii="Verdana" w:eastAsia="Times New Roman" w:hAnsi="Verdana" w:cs="Times New Roman"/>
                <w:sz w:val="20"/>
                <w:szCs w:val="20"/>
                <w:lang w:eastAsia="ru-RU"/>
              </w:rPr>
              <w:t xml:space="preserve">) </w:t>
            </w:r>
            <w:r w:rsidRPr="00B966BD">
              <w:rPr>
                <w:rFonts w:ascii="Verdana" w:eastAsia="Times New Roman" w:hAnsi="Verdana" w:cs="Times New Roman"/>
                <w:b/>
                <w:bCs/>
                <w:sz w:val="20"/>
                <w:szCs w:val="20"/>
                <w:lang w:eastAsia="ru-RU"/>
              </w:rPr>
              <w:t>3,5</w:t>
            </w:r>
          </w:p>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lang w:eastAsia="ru-RU"/>
              </w:rPr>
            </w:pPr>
            <w:r w:rsidRPr="00B966BD">
              <w:rPr>
                <w:rFonts w:ascii="Verdana" w:eastAsia="Times New Roman" w:hAnsi="Verdana" w:cs="Times New Roman"/>
                <w:sz w:val="20"/>
                <w:szCs w:val="20"/>
                <w:lang w:eastAsia="ru-RU"/>
              </w:rPr>
              <w:t>Подключение бесплатно, тарификация поминутная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66BD" w:rsidRPr="00B966BD" w:rsidRDefault="00B966BD" w:rsidP="00B966BD">
            <w:pPr>
              <w:spacing w:after="0" w:line="240" w:lineRule="auto"/>
              <w:rPr>
                <w:rFonts w:ascii="Verdana" w:eastAsia="Times New Roman" w:hAnsi="Verdana" w:cs="Times New Roman"/>
                <w:sz w:val="20"/>
                <w:szCs w:val="20"/>
                <w:lang w:eastAsia="ru-RU"/>
              </w:rPr>
            </w:pPr>
          </w:p>
        </w:tc>
      </w:tr>
      <w:tr w:rsidR="00B966BD" w:rsidRPr="00B966BD" w:rsidTr="00B966BD">
        <w:trPr>
          <w:tblCellSpacing w:w="0" w:type="dxa"/>
          <w:jc w:val="center"/>
        </w:trPr>
        <w:tc>
          <w:tcPr>
            <w:tcW w:w="9435" w:type="dxa"/>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before="100" w:beforeAutospacing="1" w:after="100" w:afterAutospacing="1" w:line="360" w:lineRule="auto"/>
              <w:rPr>
                <w:rFonts w:ascii="Verdana" w:eastAsia="Times New Roman" w:hAnsi="Verdana" w:cs="Times New Roman"/>
                <w:b/>
                <w:bCs/>
                <w:sz w:val="20"/>
                <w:szCs w:val="20"/>
                <w:lang w:eastAsia="ru-RU"/>
              </w:rPr>
            </w:pPr>
            <w:r w:rsidRPr="00B966BD">
              <w:rPr>
                <w:rFonts w:ascii="Verdana" w:eastAsia="Times New Roman" w:hAnsi="Verdana" w:cs="Times New Roman"/>
                <w:b/>
                <w:bCs/>
                <w:sz w:val="20"/>
                <w:szCs w:val="20"/>
                <w:lang w:eastAsia="ru-RU"/>
              </w:rPr>
              <w:t>Мобильный интернет</w:t>
            </w:r>
            <w:r w:rsidRPr="00B966BD">
              <w:rPr>
                <w:rFonts w:ascii="Verdana" w:eastAsia="Times New Roman" w:hAnsi="Verdana" w:cs="Times New Roman"/>
                <w:sz w:val="20"/>
                <w:szCs w:val="20"/>
                <w:lang w:eastAsia="ru-RU"/>
              </w:rPr>
              <w:t>, за минуту соединения (</w:t>
            </w:r>
            <w:r w:rsidRPr="00B966BD">
              <w:rPr>
                <w:rFonts w:ascii="Verdana" w:eastAsia="Times New Roman" w:hAnsi="Verdana" w:cs="Times New Roman"/>
                <w:b/>
                <w:bCs/>
                <w:sz w:val="20"/>
                <w:szCs w:val="20"/>
                <w:lang w:eastAsia="ru-RU"/>
              </w:rPr>
              <w:t>вызов по номеру 0679</w:t>
            </w:r>
            <w:r w:rsidRPr="00B966BD">
              <w:rPr>
                <w:rFonts w:ascii="Verdana" w:eastAsia="Times New Roman" w:hAnsi="Verdana" w:cs="Times New Roman"/>
                <w:sz w:val="20"/>
                <w:szCs w:val="20"/>
                <w:lang w:eastAsia="ru-RU"/>
              </w:rPr>
              <w:t xml:space="preserve">) </w:t>
            </w:r>
            <w:r w:rsidRPr="00B966BD">
              <w:rPr>
                <w:rFonts w:ascii="Verdana" w:eastAsia="Times New Roman" w:hAnsi="Verdana" w:cs="Times New Roman"/>
                <w:b/>
                <w:bCs/>
                <w:sz w:val="20"/>
                <w:szCs w:val="20"/>
                <w:lang w:eastAsia="ru-RU"/>
              </w:rPr>
              <w:t>3,5</w:t>
            </w:r>
          </w:p>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lang w:eastAsia="ru-RU"/>
              </w:rPr>
            </w:pPr>
            <w:r w:rsidRPr="00B966BD">
              <w:rPr>
                <w:rFonts w:ascii="Verdana" w:eastAsia="Times New Roman" w:hAnsi="Verdana" w:cs="Times New Roman"/>
                <w:b/>
                <w:bCs/>
                <w:sz w:val="20"/>
                <w:szCs w:val="20"/>
                <w:lang w:eastAsia="ru-RU"/>
              </w:rPr>
              <w:t> </w:t>
            </w:r>
            <w:r w:rsidRPr="00B966BD">
              <w:rPr>
                <w:rFonts w:ascii="Verdana" w:eastAsia="Times New Roman" w:hAnsi="Verdana" w:cs="Times New Roman"/>
                <w:sz w:val="20"/>
                <w:szCs w:val="20"/>
                <w:lang w:eastAsia="ru-RU"/>
              </w:rPr>
              <w:t>подключение бесплатно, тарификация поминутная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66BD" w:rsidRPr="00B966BD" w:rsidRDefault="00B966BD" w:rsidP="00B966BD">
            <w:pPr>
              <w:spacing w:after="0" w:line="240" w:lineRule="auto"/>
              <w:rPr>
                <w:rFonts w:ascii="Verdana" w:eastAsia="Times New Roman" w:hAnsi="Verdana" w:cs="Times New Roman"/>
                <w:sz w:val="20"/>
                <w:szCs w:val="20"/>
                <w:lang w:eastAsia="ru-RU"/>
              </w:rPr>
            </w:pPr>
          </w:p>
        </w:tc>
      </w:tr>
      <w:tr w:rsidR="00B966BD" w:rsidRPr="00B966BD" w:rsidTr="00B966BD">
        <w:trPr>
          <w:tblCellSpacing w:w="0" w:type="dxa"/>
          <w:jc w:val="center"/>
        </w:trPr>
        <w:tc>
          <w:tcPr>
            <w:tcW w:w="9435" w:type="dxa"/>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before="100" w:beforeAutospacing="1" w:after="100" w:afterAutospacing="1" w:line="360" w:lineRule="auto"/>
              <w:rPr>
                <w:rFonts w:ascii="Verdana" w:eastAsia="Times New Roman" w:hAnsi="Verdana" w:cs="Times New Roman"/>
                <w:b/>
                <w:bCs/>
                <w:sz w:val="20"/>
                <w:szCs w:val="20"/>
                <w:lang w:eastAsia="ru-RU"/>
              </w:rPr>
            </w:pPr>
            <w:r w:rsidRPr="00B966BD">
              <w:rPr>
                <w:rFonts w:ascii="Verdana" w:eastAsia="Times New Roman" w:hAnsi="Verdana" w:cs="Times New Roman"/>
                <w:b/>
                <w:bCs/>
                <w:sz w:val="20"/>
                <w:szCs w:val="20"/>
                <w:lang w:eastAsia="ru-RU"/>
              </w:rPr>
              <w:t>Пакет трех услуг: GPRS-WAP, Мобильный GPRS-Internet, MMS</w:t>
            </w:r>
          </w:p>
          <w:p w:rsidR="00B966BD" w:rsidRPr="00B966BD" w:rsidRDefault="00B966BD" w:rsidP="00B966BD">
            <w:pPr>
              <w:spacing w:before="100" w:beforeAutospacing="1" w:after="100" w:afterAutospacing="1" w:line="360" w:lineRule="auto"/>
              <w:rPr>
                <w:rFonts w:ascii="Verdana" w:eastAsia="Times New Roman" w:hAnsi="Verdana" w:cs="Times New Roman"/>
                <w:b/>
                <w:bCs/>
                <w:sz w:val="20"/>
                <w:szCs w:val="20"/>
                <w:lang w:eastAsia="ru-RU"/>
              </w:rPr>
            </w:pPr>
            <w:r w:rsidRPr="00B966BD">
              <w:rPr>
                <w:rFonts w:ascii="Verdana" w:eastAsia="Times New Roman" w:hAnsi="Verdana" w:cs="Times New Roman"/>
                <w:sz w:val="20"/>
                <w:szCs w:val="20"/>
                <w:lang w:eastAsia="ru-RU"/>
              </w:rPr>
              <w:t>Плата за подключение услуг GPRS  </w:t>
            </w:r>
            <w:r w:rsidRPr="00B966BD">
              <w:rPr>
                <w:rFonts w:ascii="Verdana" w:eastAsia="Times New Roman" w:hAnsi="Verdana" w:cs="Times New Roman"/>
                <w:b/>
                <w:bCs/>
                <w:sz w:val="20"/>
                <w:szCs w:val="20"/>
                <w:lang w:eastAsia="ru-RU"/>
              </w:rPr>
              <w:t>0</w:t>
            </w:r>
          </w:p>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lang w:eastAsia="ru-RU"/>
              </w:rPr>
            </w:pPr>
            <w:r w:rsidRPr="00B966BD">
              <w:rPr>
                <w:rFonts w:ascii="Verdana" w:eastAsia="Times New Roman" w:hAnsi="Verdana" w:cs="Times New Roman"/>
                <w:sz w:val="20"/>
                <w:szCs w:val="20"/>
                <w:lang w:eastAsia="ru-RU"/>
              </w:rPr>
              <w:t xml:space="preserve">Плата за доступ к услугам на основе GPRS, в сутки </w:t>
            </w:r>
            <w:r w:rsidRPr="00B966BD">
              <w:rPr>
                <w:rFonts w:ascii="Verdana" w:eastAsia="Times New Roman" w:hAnsi="Verdana" w:cs="Times New Roman"/>
                <w:b/>
                <w:bCs/>
                <w:sz w:val="20"/>
                <w:szCs w:val="20"/>
                <w:lang w:eastAsia="ru-RU"/>
              </w:rPr>
              <w:t> 0</w:t>
            </w:r>
          </w:p>
          <w:p w:rsidR="00B966BD" w:rsidRPr="00B966BD" w:rsidRDefault="00B966BD" w:rsidP="00B966BD">
            <w:pPr>
              <w:spacing w:before="100" w:beforeAutospacing="1" w:after="100" w:afterAutospacing="1" w:line="360" w:lineRule="auto"/>
              <w:rPr>
                <w:rFonts w:ascii="Verdana" w:eastAsia="Times New Roman" w:hAnsi="Verdana" w:cs="Times New Roman"/>
                <w:b/>
                <w:bCs/>
                <w:sz w:val="20"/>
                <w:szCs w:val="20"/>
                <w:vertAlign w:val="superscript"/>
                <w:lang w:eastAsia="ru-RU"/>
              </w:rPr>
            </w:pPr>
            <w:r w:rsidRPr="00B966BD">
              <w:rPr>
                <w:rFonts w:ascii="Verdana" w:eastAsia="Times New Roman" w:hAnsi="Verdana" w:cs="Times New Roman"/>
                <w:sz w:val="20"/>
                <w:szCs w:val="20"/>
                <w:lang w:eastAsia="ru-RU"/>
              </w:rPr>
              <w:t>Мобильный GPRS-Internet, стоимость 1 Мб переданных/полученных данных - </w:t>
            </w:r>
            <w:r w:rsidRPr="00B966BD">
              <w:rPr>
                <w:rFonts w:ascii="Verdana" w:eastAsia="Times New Roman" w:hAnsi="Verdana" w:cs="Times New Roman"/>
                <w:b/>
                <w:bCs/>
                <w:sz w:val="20"/>
                <w:szCs w:val="20"/>
                <w:lang w:eastAsia="ru-RU"/>
              </w:rPr>
              <w:t xml:space="preserve">1,90 </w:t>
            </w:r>
            <w:r w:rsidRPr="00B966BD">
              <w:rPr>
                <w:rFonts w:ascii="Verdana" w:eastAsia="Times New Roman" w:hAnsi="Verdana" w:cs="Times New Roman"/>
                <w:b/>
                <w:bCs/>
                <w:sz w:val="20"/>
                <w:szCs w:val="20"/>
                <w:vertAlign w:val="superscript"/>
                <w:lang w:eastAsia="ru-RU"/>
              </w:rPr>
              <w:t>6</w:t>
            </w:r>
          </w:p>
          <w:p w:rsidR="00B966BD" w:rsidRPr="00B966BD" w:rsidRDefault="00B966BD" w:rsidP="00B966BD">
            <w:pPr>
              <w:spacing w:before="100" w:beforeAutospacing="1" w:after="100" w:afterAutospacing="1" w:line="360" w:lineRule="auto"/>
              <w:rPr>
                <w:rFonts w:ascii="Verdana" w:eastAsia="Times New Roman" w:hAnsi="Verdana" w:cs="Times New Roman"/>
                <w:b/>
                <w:bCs/>
                <w:sz w:val="20"/>
                <w:szCs w:val="20"/>
                <w:vertAlign w:val="superscript"/>
                <w:lang w:eastAsia="ru-RU"/>
              </w:rPr>
            </w:pPr>
            <w:r w:rsidRPr="00B966BD">
              <w:rPr>
                <w:rFonts w:ascii="Verdana" w:eastAsia="Times New Roman" w:hAnsi="Verdana" w:cs="Times New Roman"/>
                <w:sz w:val="20"/>
                <w:szCs w:val="20"/>
                <w:lang w:eastAsia="ru-RU"/>
              </w:rPr>
              <w:t xml:space="preserve">GPRS-WAP, стоимость 10 Кбайт переданных/полученных данных  - </w:t>
            </w:r>
            <w:r w:rsidRPr="00B966BD">
              <w:rPr>
                <w:rFonts w:ascii="Verdana" w:eastAsia="Times New Roman" w:hAnsi="Verdana" w:cs="Times New Roman"/>
                <w:b/>
                <w:bCs/>
                <w:sz w:val="20"/>
                <w:szCs w:val="20"/>
                <w:lang w:eastAsia="ru-RU"/>
              </w:rPr>
              <w:t xml:space="preserve">1,90 </w:t>
            </w:r>
            <w:r w:rsidRPr="00B966BD">
              <w:rPr>
                <w:rFonts w:ascii="Verdana" w:eastAsia="Times New Roman" w:hAnsi="Verdana" w:cs="Times New Roman"/>
                <w:b/>
                <w:bCs/>
                <w:sz w:val="20"/>
                <w:szCs w:val="20"/>
                <w:vertAlign w:val="superscript"/>
                <w:lang w:eastAsia="ru-RU"/>
              </w:rPr>
              <w:t>6</w:t>
            </w:r>
          </w:p>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lang w:eastAsia="ru-RU"/>
              </w:rPr>
            </w:pPr>
            <w:r w:rsidRPr="00B966BD">
              <w:rPr>
                <w:rFonts w:ascii="Verdana" w:eastAsia="Times New Roman" w:hAnsi="Verdana" w:cs="Times New Roman"/>
                <w:sz w:val="20"/>
                <w:szCs w:val="20"/>
                <w:lang w:eastAsia="ru-RU"/>
              </w:rPr>
              <w:t xml:space="preserve">Прием и передача MMS:  входящие сообщения – </w:t>
            </w:r>
            <w:r w:rsidRPr="00B966BD">
              <w:rPr>
                <w:rFonts w:ascii="Verdana" w:eastAsia="Times New Roman" w:hAnsi="Verdana" w:cs="Times New Roman"/>
                <w:b/>
                <w:bCs/>
                <w:sz w:val="20"/>
                <w:szCs w:val="20"/>
                <w:lang w:eastAsia="ru-RU"/>
              </w:rPr>
              <w:t>0;</w:t>
            </w:r>
            <w:r w:rsidRPr="00B966BD">
              <w:rPr>
                <w:rFonts w:ascii="Verdana" w:eastAsia="Times New Roman" w:hAnsi="Verdana" w:cs="Times New Roman"/>
                <w:sz w:val="20"/>
                <w:szCs w:val="20"/>
                <w:lang w:eastAsia="ru-RU"/>
              </w:rPr>
              <w:t xml:space="preserve"> </w:t>
            </w:r>
            <w:r w:rsidRPr="00B966BD">
              <w:rPr>
                <w:rFonts w:ascii="Verdana" w:eastAsia="Times New Roman" w:hAnsi="Verdana" w:cs="Times New Roman"/>
                <w:b/>
                <w:bCs/>
                <w:sz w:val="20"/>
                <w:szCs w:val="20"/>
                <w:lang w:eastAsia="ru-RU"/>
              </w:rPr>
              <w:t>6,60</w:t>
            </w:r>
            <w:r w:rsidRPr="00B966BD">
              <w:rPr>
                <w:rFonts w:ascii="Verdana" w:eastAsia="Times New Roman" w:hAnsi="Verdana" w:cs="Times New Roman"/>
                <w:sz w:val="20"/>
                <w:szCs w:val="20"/>
                <w:lang w:eastAsia="ru-RU"/>
              </w:rPr>
              <w:t xml:space="preserve"> – за каждое исходящее сообщение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66BD" w:rsidRPr="00B966BD" w:rsidRDefault="00B966BD" w:rsidP="00B966BD">
            <w:pPr>
              <w:spacing w:after="0" w:line="240" w:lineRule="auto"/>
              <w:rPr>
                <w:rFonts w:ascii="Verdana" w:eastAsia="Times New Roman" w:hAnsi="Verdana" w:cs="Times New Roman"/>
                <w:sz w:val="20"/>
                <w:szCs w:val="20"/>
                <w:lang w:eastAsia="ru-RU"/>
              </w:rPr>
            </w:pPr>
          </w:p>
        </w:tc>
      </w:tr>
      <w:tr w:rsidR="00B966BD" w:rsidRPr="00B966BD" w:rsidTr="00B966BD">
        <w:trPr>
          <w:tblCellSpacing w:w="0" w:type="dxa"/>
          <w:jc w:val="center"/>
        </w:trPr>
        <w:tc>
          <w:tcPr>
            <w:tcW w:w="9435" w:type="dxa"/>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before="100" w:beforeAutospacing="1" w:after="100" w:afterAutospacing="1" w:line="360" w:lineRule="auto"/>
              <w:rPr>
                <w:rFonts w:ascii="Verdana" w:eastAsia="Times New Roman" w:hAnsi="Verdana" w:cs="Times New Roman"/>
                <w:b/>
                <w:bCs/>
                <w:sz w:val="20"/>
                <w:szCs w:val="20"/>
                <w:lang w:eastAsia="ru-RU"/>
              </w:rPr>
            </w:pPr>
            <w:r w:rsidRPr="00B966BD">
              <w:rPr>
                <w:rFonts w:ascii="Verdana" w:eastAsia="Times New Roman" w:hAnsi="Verdana" w:cs="Times New Roman"/>
                <w:b/>
                <w:bCs/>
                <w:sz w:val="20"/>
                <w:szCs w:val="20"/>
                <w:lang w:eastAsia="ru-RU"/>
              </w:rPr>
              <w:t>Запрещение вызовов</w:t>
            </w:r>
          </w:p>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vertAlign w:val="superscript"/>
                <w:lang w:eastAsia="ru-RU"/>
              </w:rPr>
            </w:pPr>
            <w:r w:rsidRPr="00B966BD">
              <w:rPr>
                <w:rFonts w:ascii="Verdana" w:eastAsia="Times New Roman" w:hAnsi="Verdana" w:cs="Times New Roman"/>
                <w:sz w:val="20"/>
                <w:szCs w:val="20"/>
                <w:lang w:eastAsia="ru-RU"/>
              </w:rPr>
              <w:t xml:space="preserve">плата за подключение услуги </w:t>
            </w:r>
            <w:r w:rsidRPr="00B966BD">
              <w:rPr>
                <w:rFonts w:ascii="Verdana" w:eastAsia="Times New Roman" w:hAnsi="Verdana" w:cs="Times New Roman"/>
                <w:b/>
                <w:bCs/>
                <w:sz w:val="20"/>
                <w:szCs w:val="20"/>
                <w:lang w:eastAsia="ru-RU"/>
              </w:rPr>
              <w:t xml:space="preserve">3,5 </w:t>
            </w:r>
            <w:r w:rsidRPr="00B966BD">
              <w:rPr>
                <w:rFonts w:ascii="Verdana" w:eastAsia="Times New Roman" w:hAnsi="Verdana" w:cs="Times New Roman"/>
                <w:b/>
                <w:bCs/>
                <w:sz w:val="20"/>
                <w:szCs w:val="20"/>
                <w:vertAlign w:val="superscript"/>
                <w:lang w:eastAsia="ru-RU"/>
              </w:rPr>
              <w:t>5</w:t>
            </w:r>
          </w:p>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lang w:eastAsia="ru-RU"/>
              </w:rPr>
            </w:pPr>
            <w:r w:rsidRPr="00B966BD">
              <w:rPr>
                <w:rFonts w:ascii="Verdana" w:eastAsia="Times New Roman" w:hAnsi="Verdana" w:cs="Times New Roman"/>
                <w:sz w:val="20"/>
                <w:szCs w:val="20"/>
                <w:lang w:eastAsia="ru-RU"/>
              </w:rPr>
              <w:t>абонентская плата в сутки </w:t>
            </w:r>
            <w:r w:rsidRPr="00B966BD">
              <w:rPr>
                <w:rFonts w:ascii="Verdana" w:eastAsia="Times New Roman" w:hAnsi="Verdana" w:cs="Times New Roman"/>
                <w:b/>
                <w:bCs/>
                <w:sz w:val="20"/>
                <w:szCs w:val="20"/>
                <w:lang w:eastAsia="ru-RU"/>
              </w:rPr>
              <w:t xml:space="preserve">3,1 </w:t>
            </w:r>
            <w:r w:rsidRPr="00B966BD">
              <w:rPr>
                <w:rFonts w:ascii="Verdana" w:eastAsia="Times New Roman" w:hAnsi="Verdana" w:cs="Times New Roman"/>
                <w:b/>
                <w:bCs/>
                <w:sz w:val="20"/>
                <w:szCs w:val="20"/>
                <w:vertAlign w:val="superscript"/>
                <w:lang w:eastAsia="ru-RU"/>
              </w:rPr>
              <w:t>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66BD" w:rsidRPr="00B966BD" w:rsidRDefault="00B966BD" w:rsidP="00B966BD">
            <w:pPr>
              <w:spacing w:after="0" w:line="240" w:lineRule="auto"/>
              <w:rPr>
                <w:rFonts w:ascii="Verdana" w:eastAsia="Times New Roman" w:hAnsi="Verdana" w:cs="Times New Roman"/>
                <w:sz w:val="20"/>
                <w:szCs w:val="20"/>
                <w:lang w:eastAsia="ru-RU"/>
              </w:rPr>
            </w:pPr>
          </w:p>
        </w:tc>
      </w:tr>
      <w:tr w:rsidR="00B966BD" w:rsidRPr="00B966BD" w:rsidTr="00B966BD">
        <w:trPr>
          <w:tblCellSpacing w:w="0" w:type="dxa"/>
          <w:jc w:val="center"/>
        </w:trPr>
        <w:tc>
          <w:tcPr>
            <w:tcW w:w="9435" w:type="dxa"/>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before="100" w:beforeAutospacing="1" w:after="100" w:afterAutospacing="1" w:line="360" w:lineRule="auto"/>
              <w:rPr>
                <w:rFonts w:ascii="Verdana" w:eastAsia="Times New Roman" w:hAnsi="Verdana" w:cs="Times New Roman"/>
                <w:b/>
                <w:bCs/>
                <w:sz w:val="20"/>
                <w:szCs w:val="20"/>
                <w:lang w:eastAsia="ru-RU"/>
              </w:rPr>
            </w:pPr>
            <w:r w:rsidRPr="00B966BD">
              <w:rPr>
                <w:rFonts w:ascii="Verdana" w:eastAsia="Times New Roman" w:hAnsi="Verdana" w:cs="Times New Roman"/>
                <w:b/>
                <w:bCs/>
                <w:sz w:val="20"/>
                <w:szCs w:val="20"/>
                <w:lang w:eastAsia="ru-RU"/>
              </w:rPr>
              <w:t>Ожидание вызова</w:t>
            </w:r>
          </w:p>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lang w:eastAsia="ru-RU"/>
              </w:rPr>
            </w:pPr>
            <w:r w:rsidRPr="00B966BD">
              <w:rPr>
                <w:rFonts w:ascii="Verdana" w:eastAsia="Times New Roman" w:hAnsi="Verdana" w:cs="Times New Roman"/>
                <w:sz w:val="20"/>
                <w:szCs w:val="20"/>
                <w:lang w:eastAsia="ru-RU"/>
              </w:rPr>
              <w:t xml:space="preserve">абонентская плата в сутки </w:t>
            </w:r>
            <w:r w:rsidRPr="00B966BD">
              <w:rPr>
                <w:rFonts w:ascii="Verdana" w:eastAsia="Times New Roman" w:hAnsi="Verdana" w:cs="Times New Roman"/>
                <w:b/>
                <w:bCs/>
                <w:sz w:val="20"/>
                <w:szCs w:val="20"/>
                <w:lang w:eastAsia="ru-RU"/>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66BD" w:rsidRPr="00B966BD" w:rsidRDefault="00B966BD" w:rsidP="00B966BD">
            <w:pPr>
              <w:spacing w:after="0" w:line="240" w:lineRule="auto"/>
              <w:rPr>
                <w:rFonts w:ascii="Verdana" w:eastAsia="Times New Roman" w:hAnsi="Verdana" w:cs="Times New Roman"/>
                <w:sz w:val="20"/>
                <w:szCs w:val="20"/>
                <w:lang w:eastAsia="ru-RU"/>
              </w:rPr>
            </w:pPr>
          </w:p>
        </w:tc>
      </w:tr>
      <w:tr w:rsidR="00B966BD" w:rsidRPr="00B966BD" w:rsidTr="00B966BD">
        <w:trPr>
          <w:tblCellSpacing w:w="0" w:type="dxa"/>
          <w:jc w:val="center"/>
        </w:trPr>
        <w:tc>
          <w:tcPr>
            <w:tcW w:w="9435" w:type="dxa"/>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lang w:eastAsia="ru-RU"/>
              </w:rPr>
            </w:pPr>
            <w:r w:rsidRPr="00B966BD">
              <w:rPr>
                <w:rFonts w:ascii="Verdana" w:eastAsia="Times New Roman" w:hAnsi="Verdana" w:cs="Times New Roman"/>
                <w:b/>
                <w:bCs/>
                <w:sz w:val="20"/>
                <w:szCs w:val="20"/>
                <w:lang w:eastAsia="ru-RU"/>
              </w:rPr>
              <w:lastRenderedPageBreak/>
              <w:t>Конференц-связь</w:t>
            </w:r>
            <w:r w:rsidRPr="00B966BD">
              <w:rPr>
                <w:rFonts w:ascii="Verdana" w:eastAsia="Times New Roman" w:hAnsi="Verdana" w:cs="Times New Roman"/>
                <w:b/>
                <w:bCs/>
                <w:sz w:val="20"/>
                <w:szCs w:val="20"/>
                <w:vertAlign w:val="superscript"/>
                <w:lang w:eastAsia="ru-RU"/>
              </w:rPr>
              <w:t>8</w:t>
            </w:r>
          </w:p>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lang w:eastAsia="ru-RU"/>
              </w:rPr>
            </w:pPr>
            <w:r w:rsidRPr="00B966BD">
              <w:rPr>
                <w:rFonts w:ascii="Verdana" w:eastAsia="Times New Roman" w:hAnsi="Verdana" w:cs="Times New Roman"/>
                <w:sz w:val="20"/>
                <w:szCs w:val="20"/>
                <w:lang w:eastAsia="ru-RU"/>
              </w:rPr>
              <w:t xml:space="preserve">абонентская плата в сутки </w:t>
            </w:r>
            <w:r w:rsidRPr="00B966BD">
              <w:rPr>
                <w:rFonts w:ascii="Verdana" w:eastAsia="Times New Roman" w:hAnsi="Verdana" w:cs="Times New Roman"/>
                <w:b/>
                <w:bCs/>
                <w:sz w:val="20"/>
                <w:szCs w:val="20"/>
                <w:lang w:eastAsia="ru-RU"/>
              </w:rPr>
              <w:t xml:space="preserve">3,1 </w:t>
            </w:r>
            <w:r w:rsidRPr="00B966BD">
              <w:rPr>
                <w:rFonts w:ascii="Verdana" w:eastAsia="Times New Roman" w:hAnsi="Verdana" w:cs="Times New Roman"/>
                <w:b/>
                <w:bCs/>
                <w:sz w:val="20"/>
                <w:szCs w:val="20"/>
                <w:vertAlign w:val="superscript"/>
                <w:lang w:eastAsia="ru-RU"/>
              </w:rPr>
              <w:t>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66BD" w:rsidRPr="00B966BD" w:rsidRDefault="00B966BD" w:rsidP="00B966BD">
            <w:pPr>
              <w:spacing w:after="0" w:line="240" w:lineRule="auto"/>
              <w:rPr>
                <w:rFonts w:ascii="Verdana" w:eastAsia="Times New Roman" w:hAnsi="Verdana" w:cs="Times New Roman"/>
                <w:sz w:val="20"/>
                <w:szCs w:val="20"/>
                <w:lang w:eastAsia="ru-RU"/>
              </w:rPr>
            </w:pPr>
          </w:p>
        </w:tc>
      </w:tr>
      <w:tr w:rsidR="00B966BD" w:rsidRPr="00B966BD" w:rsidTr="00B966BD">
        <w:trPr>
          <w:tblCellSpacing w:w="0" w:type="dxa"/>
          <w:jc w:val="center"/>
        </w:trPr>
        <w:tc>
          <w:tcPr>
            <w:tcW w:w="9435" w:type="dxa"/>
            <w:tcBorders>
              <w:top w:val="outset" w:sz="6" w:space="0" w:color="auto"/>
              <w:left w:val="outset" w:sz="6" w:space="0" w:color="auto"/>
              <w:bottom w:val="outset" w:sz="6" w:space="0" w:color="auto"/>
              <w:right w:val="outset" w:sz="6" w:space="0" w:color="auto"/>
            </w:tcBorders>
            <w:hideMark/>
          </w:tcPr>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lang w:eastAsia="ru-RU"/>
              </w:rPr>
            </w:pPr>
            <w:r w:rsidRPr="00B966BD">
              <w:rPr>
                <w:rFonts w:ascii="Verdana" w:eastAsia="Times New Roman" w:hAnsi="Verdana" w:cs="Times New Roman"/>
                <w:b/>
                <w:bCs/>
                <w:sz w:val="20"/>
                <w:szCs w:val="20"/>
                <w:lang w:eastAsia="ru-RU"/>
              </w:rPr>
              <w:lastRenderedPageBreak/>
              <w:t>Переадресация вызова</w:t>
            </w:r>
          </w:p>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lang w:eastAsia="ru-RU"/>
              </w:rPr>
            </w:pPr>
            <w:r w:rsidRPr="00B966BD">
              <w:rPr>
                <w:rFonts w:ascii="Verdana" w:eastAsia="Times New Roman" w:hAnsi="Verdana" w:cs="Times New Roman"/>
                <w:sz w:val="20"/>
                <w:szCs w:val="20"/>
                <w:lang w:eastAsia="ru-RU"/>
              </w:rPr>
              <w:t xml:space="preserve">абонентская плата в сутки </w:t>
            </w:r>
            <w:r w:rsidRPr="00B966BD">
              <w:rPr>
                <w:rFonts w:ascii="Verdana" w:eastAsia="Times New Roman" w:hAnsi="Verdana" w:cs="Times New Roman"/>
                <w:b/>
                <w:bCs/>
                <w:sz w:val="20"/>
                <w:szCs w:val="20"/>
                <w:lang w:eastAsia="ru-RU"/>
              </w:rPr>
              <w:t>0</w:t>
            </w:r>
          </w:p>
          <w:p w:rsidR="00B966BD" w:rsidRPr="00B966BD" w:rsidRDefault="00B966BD" w:rsidP="00B966BD">
            <w:pPr>
              <w:spacing w:before="100" w:beforeAutospacing="1" w:after="100" w:afterAutospacing="1" w:line="360" w:lineRule="auto"/>
              <w:rPr>
                <w:rFonts w:ascii="Verdana" w:eastAsia="Times New Roman" w:hAnsi="Verdana" w:cs="Times New Roman"/>
                <w:sz w:val="20"/>
                <w:szCs w:val="20"/>
                <w:lang w:eastAsia="ru-RU"/>
              </w:rPr>
            </w:pPr>
            <w:r w:rsidRPr="00B966BD">
              <w:rPr>
                <w:rFonts w:ascii="Verdana" w:eastAsia="Times New Roman" w:hAnsi="Verdana" w:cs="Times New Roman"/>
                <w:sz w:val="20"/>
                <w:szCs w:val="20"/>
                <w:lang w:eastAsia="ru-RU"/>
              </w:rPr>
              <w:t xml:space="preserve">стоимость минут местных переадресованных вызовов </w:t>
            </w:r>
            <w:r w:rsidRPr="00B966BD">
              <w:rPr>
                <w:rFonts w:ascii="Verdana" w:eastAsia="Times New Roman" w:hAnsi="Verdana" w:cs="Times New Roman"/>
                <w:b/>
                <w:bCs/>
                <w:sz w:val="20"/>
                <w:szCs w:val="20"/>
                <w:lang w:eastAsia="ru-RU"/>
              </w:rPr>
              <w:t xml:space="preserve">3,5 </w:t>
            </w:r>
            <w:r w:rsidRPr="00B966BD">
              <w:rPr>
                <w:rFonts w:ascii="Verdana" w:eastAsia="Times New Roman" w:hAnsi="Verdana" w:cs="Times New Roman"/>
                <w:b/>
                <w:bCs/>
                <w:sz w:val="20"/>
                <w:szCs w:val="20"/>
                <w:vertAlign w:val="superscript"/>
                <w:lang w:eastAsia="ru-RU"/>
              </w:rPr>
              <w:t>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966BD" w:rsidRPr="00B966BD" w:rsidRDefault="00B966BD" w:rsidP="00B966BD">
            <w:pPr>
              <w:spacing w:after="0" w:line="240" w:lineRule="auto"/>
              <w:rPr>
                <w:rFonts w:ascii="Verdana" w:eastAsia="Times New Roman" w:hAnsi="Verdana" w:cs="Times New Roman"/>
                <w:sz w:val="20"/>
                <w:szCs w:val="20"/>
                <w:lang w:eastAsia="ru-RU"/>
              </w:rPr>
            </w:pPr>
          </w:p>
        </w:tc>
      </w:tr>
    </w:tbl>
    <w:p w:rsidR="00B966BD" w:rsidRPr="00B966BD" w:rsidRDefault="00B966BD" w:rsidP="00B966BD">
      <w:pPr>
        <w:spacing w:before="100" w:beforeAutospacing="1" w:after="100" w:afterAutospacing="1" w:line="240" w:lineRule="auto"/>
        <w:rPr>
          <w:rFonts w:ascii="Verdana" w:eastAsia="Times New Roman" w:hAnsi="Verdana" w:cs="Times New Roman"/>
          <w:sz w:val="20"/>
          <w:szCs w:val="20"/>
          <w:lang w:eastAsia="ru-RU"/>
        </w:rPr>
      </w:pPr>
      <w:r w:rsidRPr="00B966BD">
        <w:rPr>
          <w:rFonts w:ascii="Verdana" w:eastAsia="Times New Roman" w:hAnsi="Verdana" w:cs="Times New Roman"/>
          <w:sz w:val="20"/>
          <w:szCs w:val="20"/>
          <w:lang w:eastAsia="ru-RU"/>
        </w:rPr>
        <w:lastRenderedPageBreak/>
        <w:t> </w:t>
      </w:r>
    </w:p>
    <w:p w:rsidR="00B966BD" w:rsidRPr="00B966BD" w:rsidRDefault="00B966BD" w:rsidP="00B966BD">
      <w:pPr>
        <w:spacing w:before="100" w:beforeAutospacing="1" w:after="100" w:afterAutospacing="1" w:line="240" w:lineRule="auto"/>
        <w:rPr>
          <w:rFonts w:ascii="Verdana" w:eastAsia="Times New Roman" w:hAnsi="Verdana" w:cs="Times New Roman"/>
          <w:sz w:val="20"/>
          <w:szCs w:val="20"/>
          <w:lang w:eastAsia="ru-RU"/>
        </w:rPr>
      </w:pPr>
      <w:r w:rsidRPr="00B966BD">
        <w:rPr>
          <w:rFonts w:ascii="Verdana" w:eastAsia="Times New Roman" w:hAnsi="Verdana" w:cs="Times New Roman"/>
          <w:sz w:val="20"/>
          <w:szCs w:val="20"/>
          <w:lang w:eastAsia="ru-RU"/>
        </w:rPr>
        <w:t>Абонент может оплачивать услуги связи, приобретая и активируя Телефонные карты абонента «Билайн или с помощью Универсальной системы оплаты «Билайн» (наличные платежи и платежи с помощью банковских карт). Ограничения по периодам действия телефонных карт и платежей отсутствуют. Купленные телефонные карты возврату и обмену не подлежат.</w:t>
      </w:r>
    </w:p>
    <w:p w:rsidR="00B966BD" w:rsidRPr="00B966BD" w:rsidRDefault="00B966BD" w:rsidP="00B966BD">
      <w:pPr>
        <w:spacing w:before="100" w:beforeAutospacing="1" w:after="100" w:afterAutospacing="1" w:line="240" w:lineRule="auto"/>
        <w:rPr>
          <w:rFonts w:ascii="Verdana" w:eastAsia="Times New Roman" w:hAnsi="Verdana" w:cs="Times New Roman"/>
          <w:sz w:val="20"/>
          <w:szCs w:val="20"/>
          <w:lang w:eastAsia="ru-RU"/>
        </w:rPr>
      </w:pPr>
      <w:r w:rsidRPr="00B966BD">
        <w:rPr>
          <w:rFonts w:ascii="Verdana" w:eastAsia="Times New Roman" w:hAnsi="Verdana" w:cs="Times New Roman"/>
          <w:i/>
          <w:iCs/>
          <w:sz w:val="20"/>
          <w:szCs w:val="20"/>
          <w:lang w:eastAsia="ru-RU"/>
        </w:rPr>
        <w:t xml:space="preserve">Для абонентов, обслуживающихся по тарифному плану «ИНТЕРНЕТ ДЛЯ ПЛАНШЕТА»,  в случае отсутствия активности со стороны Абонента (звонки, сообщения) на номере в течение 90 дней, взимается абонентская плата в размере 5 руб. в день. Абонентская плата прекращает взиматься в случае исчерпания доступного баланса, а также в случае возобновления абонентской активности на номере.  При исчерпании средств на «электронном» счете, обслуживание телефонного номера приостанавливается, в том числе с прерыванием незаконченного разговора. Для возобновления обслуживания достаточно пополнить «электронный» счет в течение последующих 180 дней (или иного </w:t>
      </w:r>
      <w:r w:rsidRPr="00B966BD">
        <w:rPr>
          <w:rFonts w:ascii="Verdana" w:eastAsia="Times New Roman" w:hAnsi="Verdana" w:cs="Times New Roman"/>
          <w:i/>
          <w:iCs/>
          <w:sz w:val="20"/>
          <w:szCs w:val="20"/>
          <w:lang w:eastAsia="ru-RU"/>
        </w:rPr>
        <w:lastRenderedPageBreak/>
        <w:t>срока, установленного в соответствии с договором).  Если по истечении указанного срока не активирована очередная карта или не внесен очередной платеж, для возобновления обслуживания потребуется обращение в Центр поддержки клиентов, и оплата повторного подключения к сети.  В этом случае сохранение телефонного номера не гарантируется.</w:t>
      </w:r>
    </w:p>
    <w:p w:rsidR="00B966BD" w:rsidRPr="00B966BD" w:rsidRDefault="00B966BD" w:rsidP="00B966BD">
      <w:pPr>
        <w:spacing w:before="100" w:beforeAutospacing="1" w:after="100" w:afterAutospacing="1" w:line="240" w:lineRule="auto"/>
        <w:jc w:val="center"/>
        <w:rPr>
          <w:rFonts w:ascii="Verdana" w:eastAsia="Times New Roman" w:hAnsi="Verdana" w:cs="Times New Roman"/>
          <w:sz w:val="20"/>
          <w:szCs w:val="20"/>
          <w:lang w:eastAsia="ru-RU"/>
        </w:rPr>
      </w:pPr>
      <w:r w:rsidRPr="00B966BD">
        <w:rPr>
          <w:rFonts w:ascii="Verdana" w:eastAsia="Times New Roman" w:hAnsi="Verdana" w:cs="Times New Roman"/>
          <w:sz w:val="20"/>
          <w:szCs w:val="20"/>
          <w:lang w:eastAsia="ru-RU"/>
        </w:rPr>
        <w:t>*Тарифы действительны при нахождении Абонента на территории Волгоградской области.</w:t>
      </w:r>
    </w:p>
    <w:p w:rsidR="00B966BD" w:rsidRPr="00B966BD" w:rsidRDefault="00B966BD" w:rsidP="00B966BD">
      <w:pPr>
        <w:spacing w:before="100" w:beforeAutospacing="1" w:after="100" w:afterAutospacing="1" w:line="240" w:lineRule="auto"/>
        <w:jc w:val="center"/>
        <w:rPr>
          <w:rFonts w:ascii="Verdana" w:eastAsia="Times New Roman" w:hAnsi="Verdana" w:cs="Times New Roman"/>
          <w:sz w:val="20"/>
          <w:szCs w:val="20"/>
          <w:lang w:eastAsia="ru-RU"/>
        </w:rPr>
      </w:pPr>
      <w:r w:rsidRPr="00B966BD">
        <w:rPr>
          <w:rFonts w:ascii="Verdana" w:eastAsia="Times New Roman" w:hAnsi="Verdana" w:cs="Times New Roman"/>
          <w:sz w:val="20"/>
          <w:szCs w:val="20"/>
          <w:lang w:eastAsia="ru-RU"/>
        </w:rPr>
        <w:t>При нахождении за пределами Волгоградской области действуют роуминговые тарифы.</w:t>
      </w:r>
    </w:p>
    <w:p w:rsidR="007A1C0A" w:rsidRDefault="007A1C0A"/>
    <w:sectPr w:rsidR="007A1C0A" w:rsidSect="007A1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966BD"/>
    <w:rsid w:val="007A1C0A"/>
    <w:rsid w:val="00B96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C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66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966BD"/>
    <w:rPr>
      <w:color w:val="0000FF"/>
      <w:u w:val="single"/>
    </w:rPr>
  </w:style>
</w:styles>
</file>

<file path=word/webSettings.xml><?xml version="1.0" encoding="utf-8"?>
<w:webSettings xmlns:r="http://schemas.openxmlformats.org/officeDocument/2006/relationships" xmlns:w="http://schemas.openxmlformats.org/wordprocessingml/2006/main">
  <w:divs>
    <w:div w:id="165020117">
      <w:bodyDiv w:val="1"/>
      <w:marLeft w:val="0"/>
      <w:marRight w:val="0"/>
      <w:marTop w:val="0"/>
      <w:marBottom w:val="0"/>
      <w:divBdr>
        <w:top w:val="none" w:sz="0" w:space="0" w:color="auto"/>
        <w:left w:val="none" w:sz="0" w:space="0" w:color="auto"/>
        <w:bottom w:val="none" w:sz="0" w:space="0" w:color="auto"/>
        <w:right w:val="none" w:sz="0" w:space="0" w:color="auto"/>
      </w:divBdr>
      <w:divsChild>
        <w:div w:id="813638725">
          <w:marLeft w:val="0"/>
          <w:marRight w:val="0"/>
          <w:marTop w:val="0"/>
          <w:marBottom w:val="0"/>
          <w:divBdr>
            <w:top w:val="none" w:sz="0" w:space="0" w:color="auto"/>
            <w:left w:val="none" w:sz="0" w:space="0" w:color="auto"/>
            <w:bottom w:val="none" w:sz="0" w:space="0" w:color="auto"/>
            <w:right w:val="none" w:sz="0" w:space="0" w:color="auto"/>
          </w:divBdr>
          <w:divsChild>
            <w:div w:id="1328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eline.ru" TargetMode="External"/><Relationship Id="rId4" Type="http://schemas.openxmlformats.org/officeDocument/2006/relationships/hyperlink" Target="javascript:s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1619</Words>
  <Characters>9230</Characters>
  <Application>Microsoft Office Word</Application>
  <DocSecurity>0</DocSecurity>
  <Lines>76</Lines>
  <Paragraphs>21</Paragraphs>
  <ScaleCrop>false</ScaleCrop>
  <Company>VIMPELCOM</Company>
  <LinksUpToDate>false</LinksUpToDate>
  <CharactersWithSpaces>10828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MZemtsov</dc:creator>
  <cp:lastModifiedBy>MZemtsov</cp:lastModifiedBy>
  <cp:revision>1</cp:revision>
  <dcterms:created xsi:type="dcterms:W3CDTF">2013-10-25T11:14:00Z</dcterms:created>
  <dcterms:modified xsi:type="dcterms:W3CDTF">2013-10-25T11:15:00Z</dcterms:modified>
</cp:coreProperties>
</file>